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844" w:rsidRPr="00B74971" w:rsidRDefault="00B74971" w:rsidP="001A0100">
      <w:pPr>
        <w:spacing w:after="0"/>
        <w:jc w:val="center"/>
        <w:rPr>
          <w:sz w:val="32"/>
          <w:szCs w:val="32"/>
        </w:rPr>
      </w:pPr>
      <w:r>
        <w:rPr>
          <w:b/>
          <w:sz w:val="32"/>
          <w:szCs w:val="32"/>
        </w:rPr>
        <w:t>Delegate</w:t>
      </w:r>
      <w:r w:rsidR="00A179C4">
        <w:rPr>
          <w:b/>
          <w:sz w:val="32"/>
          <w:szCs w:val="32"/>
        </w:rPr>
        <w:t xml:space="preserve"> I</w:t>
      </w:r>
      <w:r w:rsidR="00D87ABE">
        <w:rPr>
          <w:b/>
          <w:sz w:val="32"/>
          <w:szCs w:val="32"/>
        </w:rPr>
        <w:t>nformation</w:t>
      </w:r>
      <w:r w:rsidR="00C912F0">
        <w:rPr>
          <w:b/>
          <w:sz w:val="32"/>
          <w:szCs w:val="32"/>
        </w:rPr>
        <w:t xml:space="preserve"> and Agenda</w:t>
      </w:r>
      <w:r w:rsidR="00D87ABE">
        <w:rPr>
          <w:b/>
          <w:sz w:val="32"/>
          <w:szCs w:val="32"/>
        </w:rPr>
        <w:t xml:space="preserve"> </w:t>
      </w:r>
      <w:r w:rsidR="00882BE1" w:rsidRPr="00B74971">
        <w:rPr>
          <w:b/>
          <w:sz w:val="32"/>
          <w:szCs w:val="32"/>
        </w:rPr>
        <w:t xml:space="preserve">for </w:t>
      </w:r>
      <w:r w:rsidR="00ED244D">
        <w:rPr>
          <w:b/>
          <w:sz w:val="32"/>
          <w:szCs w:val="32"/>
        </w:rPr>
        <w:t>Conference 2019</w:t>
      </w:r>
    </w:p>
    <w:p w:rsidR="00FB080D" w:rsidRDefault="00FB080D" w:rsidP="00FE5B50">
      <w:pPr>
        <w:spacing w:after="0" w:line="240" w:lineRule="auto"/>
        <w:rPr>
          <w:sz w:val="24"/>
          <w:szCs w:val="24"/>
        </w:rPr>
      </w:pPr>
    </w:p>
    <w:p w:rsidR="00A179C4" w:rsidRDefault="00215CB1" w:rsidP="00E14B45">
      <w:pPr>
        <w:spacing w:after="0" w:line="240" w:lineRule="auto"/>
        <w:rPr>
          <w:i/>
          <w:sz w:val="24"/>
          <w:szCs w:val="24"/>
        </w:rPr>
      </w:pPr>
      <w:r w:rsidRPr="00355547">
        <w:rPr>
          <w:sz w:val="24"/>
          <w:szCs w:val="24"/>
        </w:rPr>
        <w:t xml:space="preserve">Thank you for booking your place at </w:t>
      </w:r>
      <w:r w:rsidR="00ED244D">
        <w:rPr>
          <w:b/>
          <w:sz w:val="24"/>
          <w:szCs w:val="24"/>
        </w:rPr>
        <w:t>Conference 2019</w:t>
      </w:r>
      <w:r w:rsidRPr="00355547">
        <w:rPr>
          <w:sz w:val="24"/>
          <w:szCs w:val="24"/>
        </w:rPr>
        <w:t xml:space="preserve">. </w:t>
      </w:r>
      <w:r w:rsidR="00AF5844" w:rsidRPr="00355547">
        <w:rPr>
          <w:sz w:val="24"/>
          <w:szCs w:val="24"/>
        </w:rPr>
        <w:t xml:space="preserve"> </w:t>
      </w:r>
    </w:p>
    <w:p w:rsidR="00585FF1" w:rsidRDefault="00585FF1" w:rsidP="00FE5B50">
      <w:pPr>
        <w:spacing w:after="0" w:line="240" w:lineRule="auto"/>
        <w:rPr>
          <w:i/>
          <w:sz w:val="24"/>
          <w:szCs w:val="24"/>
        </w:rPr>
      </w:pPr>
    </w:p>
    <w:p w:rsidR="00585FF1" w:rsidRPr="00585FF1" w:rsidRDefault="00585FF1" w:rsidP="00FE5B50">
      <w:pPr>
        <w:spacing w:after="0" w:line="240" w:lineRule="auto"/>
        <w:rPr>
          <w:color w:val="FF0000"/>
          <w:sz w:val="24"/>
          <w:szCs w:val="24"/>
        </w:rPr>
      </w:pPr>
      <w:r>
        <w:rPr>
          <w:sz w:val="24"/>
          <w:szCs w:val="24"/>
        </w:rPr>
        <w:t>We look forward to welcoming yo</w:t>
      </w:r>
      <w:r w:rsidR="00CA59B7">
        <w:rPr>
          <w:sz w:val="24"/>
          <w:szCs w:val="24"/>
        </w:rPr>
        <w:t xml:space="preserve">u on Thursday 28 March along with delegates representing over </w:t>
      </w:r>
      <w:r w:rsidR="00CA59B7" w:rsidRPr="00D96978">
        <w:rPr>
          <w:sz w:val="24"/>
          <w:szCs w:val="24"/>
        </w:rPr>
        <w:t>80</w:t>
      </w:r>
      <w:r w:rsidR="00CA59B7">
        <w:rPr>
          <w:sz w:val="24"/>
          <w:szCs w:val="24"/>
        </w:rPr>
        <w:t xml:space="preserve"> organisations.</w:t>
      </w:r>
    </w:p>
    <w:p w:rsidR="00AF5844" w:rsidRPr="00D87ABE" w:rsidRDefault="00AF5844" w:rsidP="00FE5B50">
      <w:pPr>
        <w:spacing w:after="0" w:line="240" w:lineRule="auto"/>
        <w:rPr>
          <w:sz w:val="24"/>
          <w:szCs w:val="24"/>
        </w:rPr>
      </w:pPr>
    </w:p>
    <w:p w:rsidR="00585FF1" w:rsidRDefault="00585FF1" w:rsidP="00E14B45">
      <w:pPr>
        <w:spacing w:after="0" w:line="240" w:lineRule="auto"/>
        <w:jc w:val="center"/>
        <w:rPr>
          <w:b/>
          <w:sz w:val="24"/>
          <w:szCs w:val="24"/>
        </w:rPr>
      </w:pPr>
      <w:r>
        <w:rPr>
          <w:b/>
          <w:sz w:val="24"/>
          <w:szCs w:val="24"/>
        </w:rPr>
        <w:t>*********************</w:t>
      </w:r>
      <w:r w:rsidR="00E14B45">
        <w:rPr>
          <w:b/>
          <w:sz w:val="24"/>
          <w:szCs w:val="24"/>
        </w:rPr>
        <w:t>*********************</w:t>
      </w:r>
      <w:bookmarkStart w:id="0" w:name="_GoBack"/>
      <w:bookmarkEnd w:id="0"/>
    </w:p>
    <w:p w:rsidR="00585FF1" w:rsidRDefault="00585FF1" w:rsidP="00FE5B50">
      <w:pPr>
        <w:spacing w:after="0" w:line="240" w:lineRule="auto"/>
        <w:rPr>
          <w:b/>
          <w:sz w:val="24"/>
          <w:szCs w:val="24"/>
        </w:rPr>
      </w:pPr>
    </w:p>
    <w:p w:rsidR="00585FF1" w:rsidRDefault="00585FF1" w:rsidP="00FE5B50">
      <w:pPr>
        <w:spacing w:after="0" w:line="240" w:lineRule="auto"/>
        <w:rPr>
          <w:b/>
          <w:sz w:val="24"/>
          <w:szCs w:val="24"/>
        </w:rPr>
      </w:pPr>
      <w:r>
        <w:rPr>
          <w:b/>
          <w:sz w:val="24"/>
          <w:szCs w:val="24"/>
        </w:rPr>
        <w:t>Travelling by train</w:t>
      </w:r>
    </w:p>
    <w:p w:rsidR="00882BE1" w:rsidRDefault="00882BE1" w:rsidP="00FE5B50">
      <w:pPr>
        <w:spacing w:after="0" w:line="240" w:lineRule="auto"/>
        <w:rPr>
          <w:sz w:val="24"/>
          <w:szCs w:val="24"/>
        </w:rPr>
      </w:pPr>
      <w:r w:rsidRPr="00D87ABE">
        <w:rPr>
          <w:sz w:val="24"/>
          <w:szCs w:val="24"/>
        </w:rPr>
        <w:t xml:space="preserve">We are </w:t>
      </w:r>
      <w:r w:rsidR="00B74971" w:rsidRPr="00D87ABE">
        <w:rPr>
          <w:sz w:val="24"/>
          <w:szCs w:val="24"/>
        </w:rPr>
        <w:t xml:space="preserve">offering </w:t>
      </w:r>
      <w:r w:rsidRPr="00D87ABE">
        <w:rPr>
          <w:sz w:val="24"/>
          <w:szCs w:val="24"/>
        </w:rPr>
        <w:t xml:space="preserve">transport from Telford Central station at </w:t>
      </w:r>
      <w:r w:rsidR="00AF5844" w:rsidRPr="00D87ABE">
        <w:rPr>
          <w:sz w:val="24"/>
          <w:szCs w:val="24"/>
        </w:rPr>
        <w:t>9.15am</w:t>
      </w:r>
      <w:r w:rsidRPr="00D87ABE">
        <w:rPr>
          <w:sz w:val="24"/>
          <w:szCs w:val="24"/>
        </w:rPr>
        <w:t xml:space="preserve"> and </w:t>
      </w:r>
      <w:r w:rsidR="005E6629">
        <w:rPr>
          <w:sz w:val="24"/>
          <w:szCs w:val="24"/>
        </w:rPr>
        <w:t xml:space="preserve">leaving </w:t>
      </w:r>
      <w:r w:rsidR="00355547">
        <w:rPr>
          <w:sz w:val="24"/>
          <w:szCs w:val="24"/>
        </w:rPr>
        <w:t>conference</w:t>
      </w:r>
      <w:r w:rsidRPr="00D87ABE">
        <w:rPr>
          <w:sz w:val="24"/>
          <w:szCs w:val="24"/>
        </w:rPr>
        <w:t xml:space="preserve"> at </w:t>
      </w:r>
      <w:r w:rsidR="00ED244D">
        <w:rPr>
          <w:sz w:val="24"/>
          <w:szCs w:val="24"/>
        </w:rPr>
        <w:t>5.10</w:t>
      </w:r>
      <w:r w:rsidRPr="00D87ABE">
        <w:rPr>
          <w:sz w:val="24"/>
          <w:szCs w:val="24"/>
        </w:rPr>
        <w:t xml:space="preserve">pm (for day delegates) and </w:t>
      </w:r>
      <w:r w:rsidR="00ED244D">
        <w:rPr>
          <w:sz w:val="24"/>
          <w:szCs w:val="24"/>
        </w:rPr>
        <w:t>6</w:t>
      </w:r>
      <w:r w:rsidRPr="00D87ABE">
        <w:rPr>
          <w:sz w:val="24"/>
          <w:szCs w:val="24"/>
        </w:rPr>
        <w:t>.30pm (for whole conference delegates)</w:t>
      </w:r>
      <w:r w:rsidR="00AF5844" w:rsidRPr="00D87ABE">
        <w:rPr>
          <w:sz w:val="24"/>
          <w:szCs w:val="24"/>
        </w:rPr>
        <w:t xml:space="preserve">. </w:t>
      </w:r>
      <w:r w:rsidR="00234AEF">
        <w:rPr>
          <w:sz w:val="24"/>
          <w:szCs w:val="24"/>
        </w:rPr>
        <w:t xml:space="preserve"> </w:t>
      </w:r>
      <w:r w:rsidR="004F047C" w:rsidRPr="00D87ABE">
        <w:rPr>
          <w:sz w:val="24"/>
          <w:szCs w:val="24"/>
        </w:rPr>
        <w:t>This needs to be pre</w:t>
      </w:r>
      <w:r w:rsidR="00355547">
        <w:rPr>
          <w:sz w:val="24"/>
          <w:szCs w:val="24"/>
        </w:rPr>
        <w:t>-</w:t>
      </w:r>
      <w:r w:rsidR="004F047C" w:rsidRPr="00D87ABE">
        <w:rPr>
          <w:sz w:val="24"/>
          <w:szCs w:val="24"/>
        </w:rPr>
        <w:t xml:space="preserve">booked by </w:t>
      </w:r>
      <w:r w:rsidR="00283DCF" w:rsidRPr="00CA59B7">
        <w:rPr>
          <w:color w:val="4472C4" w:themeColor="accent5"/>
          <w:sz w:val="24"/>
          <w:szCs w:val="24"/>
        </w:rPr>
        <w:t>5pm, Wednesday 20</w:t>
      </w:r>
      <w:r w:rsidR="004F047C" w:rsidRPr="00CA59B7">
        <w:rPr>
          <w:color w:val="4472C4" w:themeColor="accent5"/>
          <w:sz w:val="24"/>
          <w:szCs w:val="24"/>
        </w:rPr>
        <w:t xml:space="preserve"> March,</w:t>
      </w:r>
      <w:r w:rsidR="004F047C" w:rsidRPr="00D87ABE">
        <w:rPr>
          <w:sz w:val="24"/>
          <w:szCs w:val="24"/>
        </w:rPr>
        <w:t xml:space="preserve"> please </w:t>
      </w:r>
      <w:r w:rsidR="00ED244D">
        <w:rPr>
          <w:sz w:val="24"/>
          <w:szCs w:val="24"/>
        </w:rPr>
        <w:t xml:space="preserve">email </w:t>
      </w:r>
      <w:hyperlink r:id="rId6" w:history="1">
        <w:r w:rsidR="00ED244D" w:rsidRPr="00322E59">
          <w:rPr>
            <w:rStyle w:val="Hyperlink"/>
            <w:sz w:val="24"/>
            <w:szCs w:val="24"/>
          </w:rPr>
          <w:t>wmmd@ironbridge.co.uk</w:t>
        </w:r>
      </w:hyperlink>
      <w:r w:rsidR="00ED244D">
        <w:rPr>
          <w:sz w:val="24"/>
          <w:szCs w:val="24"/>
        </w:rPr>
        <w:tab/>
      </w:r>
    </w:p>
    <w:p w:rsidR="004B6E5A" w:rsidRPr="00D87ABE" w:rsidRDefault="004B6E5A" w:rsidP="005E6629">
      <w:pPr>
        <w:tabs>
          <w:tab w:val="left" w:pos="9214"/>
        </w:tabs>
        <w:spacing w:after="0" w:line="240" w:lineRule="auto"/>
        <w:rPr>
          <w:sz w:val="24"/>
          <w:szCs w:val="24"/>
        </w:rPr>
      </w:pPr>
    </w:p>
    <w:p w:rsidR="00B74971" w:rsidRPr="00D87ABE" w:rsidRDefault="00585FF1" w:rsidP="00FE5B50">
      <w:pPr>
        <w:spacing w:after="0" w:line="240" w:lineRule="auto"/>
        <w:rPr>
          <w:b/>
          <w:sz w:val="24"/>
          <w:szCs w:val="24"/>
        </w:rPr>
      </w:pPr>
      <w:r>
        <w:rPr>
          <w:b/>
          <w:sz w:val="24"/>
          <w:szCs w:val="24"/>
        </w:rPr>
        <w:t>Arriving by car</w:t>
      </w:r>
    </w:p>
    <w:p w:rsidR="002F14C9" w:rsidRPr="00D87ABE" w:rsidRDefault="00585FF1" w:rsidP="001D0518">
      <w:pPr>
        <w:spacing w:after="0"/>
        <w:rPr>
          <w:sz w:val="24"/>
          <w:szCs w:val="24"/>
        </w:rPr>
      </w:pPr>
      <w:proofErr w:type="spellStart"/>
      <w:r>
        <w:rPr>
          <w:sz w:val="24"/>
          <w:szCs w:val="24"/>
        </w:rPr>
        <w:t>Enginuity</w:t>
      </w:r>
      <w:proofErr w:type="spellEnd"/>
      <w:r>
        <w:rPr>
          <w:sz w:val="24"/>
          <w:szCs w:val="24"/>
        </w:rPr>
        <w:t xml:space="preserve">, Coach Road, </w:t>
      </w:r>
      <w:proofErr w:type="spellStart"/>
      <w:r>
        <w:rPr>
          <w:sz w:val="24"/>
          <w:szCs w:val="24"/>
        </w:rPr>
        <w:t>Coalbrookdale</w:t>
      </w:r>
      <w:proofErr w:type="spellEnd"/>
      <w:r>
        <w:rPr>
          <w:sz w:val="24"/>
          <w:szCs w:val="24"/>
        </w:rPr>
        <w:t>, Telford</w:t>
      </w:r>
      <w:r w:rsidR="002F14C9" w:rsidRPr="00D87ABE">
        <w:rPr>
          <w:sz w:val="24"/>
          <w:szCs w:val="24"/>
        </w:rPr>
        <w:t xml:space="preserve"> TF8 7DQ</w:t>
      </w:r>
    </w:p>
    <w:p w:rsidR="00B74971" w:rsidRPr="00D87ABE" w:rsidRDefault="002F14C9" w:rsidP="001D0518">
      <w:pPr>
        <w:spacing w:after="0"/>
        <w:rPr>
          <w:sz w:val="24"/>
          <w:szCs w:val="24"/>
        </w:rPr>
      </w:pPr>
      <w:r w:rsidRPr="00D87ABE">
        <w:rPr>
          <w:sz w:val="24"/>
          <w:szCs w:val="24"/>
        </w:rPr>
        <w:t xml:space="preserve">Exit M54 junctions 4 or 6. Follow the brown and white tourism signs for Ironbridge Gorge.  </w:t>
      </w:r>
      <w:r w:rsidR="00FB080D" w:rsidRPr="00D87ABE">
        <w:rPr>
          <w:sz w:val="24"/>
          <w:szCs w:val="24"/>
        </w:rPr>
        <w:t xml:space="preserve">Follow the signs to </w:t>
      </w:r>
      <w:r w:rsidR="00B24886" w:rsidRPr="00D87ABE">
        <w:rPr>
          <w:sz w:val="24"/>
          <w:szCs w:val="24"/>
        </w:rPr>
        <w:t>‘</w:t>
      </w:r>
      <w:proofErr w:type="spellStart"/>
      <w:r w:rsidR="004F047C" w:rsidRPr="00D87ABE">
        <w:rPr>
          <w:sz w:val="24"/>
          <w:szCs w:val="24"/>
        </w:rPr>
        <w:t>Coalbrookdale</w:t>
      </w:r>
      <w:proofErr w:type="spellEnd"/>
      <w:r w:rsidR="00B24886" w:rsidRPr="00D87ABE">
        <w:rPr>
          <w:sz w:val="24"/>
          <w:szCs w:val="24"/>
        </w:rPr>
        <w:t xml:space="preserve"> Museums’</w:t>
      </w:r>
      <w:r w:rsidRPr="00D87ABE">
        <w:rPr>
          <w:sz w:val="24"/>
          <w:szCs w:val="24"/>
        </w:rPr>
        <w:t xml:space="preserve"> and park in either the Museum of Iron car park or </w:t>
      </w:r>
      <w:proofErr w:type="spellStart"/>
      <w:r w:rsidRPr="00D87ABE">
        <w:rPr>
          <w:sz w:val="24"/>
          <w:szCs w:val="24"/>
        </w:rPr>
        <w:t>Enginuity</w:t>
      </w:r>
      <w:proofErr w:type="spellEnd"/>
      <w:r w:rsidRPr="00D87ABE">
        <w:rPr>
          <w:sz w:val="24"/>
          <w:szCs w:val="24"/>
        </w:rPr>
        <w:t xml:space="preserve"> car park.</w:t>
      </w:r>
    </w:p>
    <w:p w:rsidR="00FB080D" w:rsidRPr="00D87ABE" w:rsidRDefault="00FB080D" w:rsidP="001D0518">
      <w:pPr>
        <w:spacing w:after="0"/>
        <w:rPr>
          <w:b/>
          <w:sz w:val="24"/>
          <w:szCs w:val="24"/>
        </w:rPr>
      </w:pPr>
    </w:p>
    <w:p w:rsidR="00FB080D" w:rsidRDefault="004F047C" w:rsidP="001D0518">
      <w:pPr>
        <w:spacing w:after="0"/>
        <w:rPr>
          <w:sz w:val="24"/>
          <w:szCs w:val="24"/>
        </w:rPr>
      </w:pPr>
      <w:r w:rsidRPr="00D87ABE">
        <w:rPr>
          <w:sz w:val="24"/>
          <w:szCs w:val="24"/>
        </w:rPr>
        <w:t xml:space="preserve">Parking costs </w:t>
      </w:r>
      <w:r w:rsidRPr="00283DCF">
        <w:rPr>
          <w:sz w:val="24"/>
          <w:szCs w:val="24"/>
        </w:rPr>
        <w:t>£</w:t>
      </w:r>
      <w:r w:rsidR="00B24886" w:rsidRPr="00283DCF">
        <w:rPr>
          <w:sz w:val="24"/>
          <w:szCs w:val="24"/>
        </w:rPr>
        <w:t>3</w:t>
      </w:r>
      <w:r w:rsidRPr="00D87ABE">
        <w:rPr>
          <w:sz w:val="24"/>
          <w:szCs w:val="24"/>
        </w:rPr>
        <w:t xml:space="preserve">, on arrival please purchase a ticket and display it in your car. </w:t>
      </w:r>
      <w:r w:rsidR="00CA59B7">
        <w:rPr>
          <w:sz w:val="24"/>
          <w:szCs w:val="24"/>
        </w:rPr>
        <w:t xml:space="preserve"> </w:t>
      </w:r>
      <w:r w:rsidR="005C6960">
        <w:rPr>
          <w:sz w:val="24"/>
          <w:szCs w:val="24"/>
        </w:rPr>
        <w:t xml:space="preserve">The </w:t>
      </w:r>
      <w:r w:rsidR="00CA59B7">
        <w:rPr>
          <w:sz w:val="24"/>
          <w:szCs w:val="24"/>
        </w:rPr>
        <w:t xml:space="preserve">ticket </w:t>
      </w:r>
      <w:r w:rsidR="005C6960">
        <w:rPr>
          <w:sz w:val="24"/>
          <w:szCs w:val="24"/>
        </w:rPr>
        <w:t xml:space="preserve">machine takes </w:t>
      </w:r>
      <w:r w:rsidR="00FE0A1C">
        <w:rPr>
          <w:sz w:val="24"/>
          <w:szCs w:val="24"/>
        </w:rPr>
        <w:t>£</w:t>
      </w:r>
      <w:r w:rsidR="00B975BF">
        <w:rPr>
          <w:sz w:val="24"/>
          <w:szCs w:val="24"/>
        </w:rPr>
        <w:t>1 and 50p coins.</w:t>
      </w:r>
      <w:r w:rsidR="00FE0A1C">
        <w:rPr>
          <w:sz w:val="24"/>
          <w:szCs w:val="24"/>
        </w:rPr>
        <w:t xml:space="preserve"> </w:t>
      </w:r>
    </w:p>
    <w:p w:rsidR="00585FF1" w:rsidRDefault="00585FF1" w:rsidP="001D0518">
      <w:pPr>
        <w:spacing w:after="0"/>
        <w:rPr>
          <w:sz w:val="24"/>
          <w:szCs w:val="24"/>
        </w:rPr>
      </w:pPr>
    </w:p>
    <w:p w:rsidR="00585FF1" w:rsidRPr="00D87ABE" w:rsidRDefault="00585FF1" w:rsidP="001D0518">
      <w:pPr>
        <w:spacing w:after="0"/>
        <w:rPr>
          <w:sz w:val="24"/>
          <w:szCs w:val="24"/>
        </w:rPr>
      </w:pPr>
      <w:r>
        <w:rPr>
          <w:sz w:val="24"/>
          <w:szCs w:val="24"/>
        </w:rPr>
        <w:t xml:space="preserve">There will be </w:t>
      </w:r>
      <w:r w:rsidR="00F30152">
        <w:rPr>
          <w:sz w:val="24"/>
          <w:szCs w:val="24"/>
        </w:rPr>
        <w:t>directions</w:t>
      </w:r>
      <w:r>
        <w:rPr>
          <w:sz w:val="24"/>
          <w:szCs w:val="24"/>
        </w:rPr>
        <w:t xml:space="preserve"> to Conference 2019 from the car parks.</w:t>
      </w:r>
    </w:p>
    <w:p w:rsidR="00FB080D" w:rsidRDefault="00FB080D" w:rsidP="001D0518">
      <w:pPr>
        <w:spacing w:after="0"/>
        <w:rPr>
          <w:b/>
        </w:rPr>
      </w:pPr>
    </w:p>
    <w:p w:rsidR="00E14B45" w:rsidRDefault="00E14B45" w:rsidP="00E14B45">
      <w:pPr>
        <w:spacing w:after="0" w:line="240" w:lineRule="auto"/>
        <w:jc w:val="center"/>
        <w:rPr>
          <w:b/>
          <w:sz w:val="24"/>
          <w:szCs w:val="24"/>
        </w:rPr>
      </w:pPr>
      <w:r>
        <w:rPr>
          <w:b/>
          <w:sz w:val="24"/>
          <w:szCs w:val="24"/>
        </w:rPr>
        <w:t>******************************************</w:t>
      </w:r>
    </w:p>
    <w:p w:rsidR="00C912F0" w:rsidRDefault="00C912F0" w:rsidP="001D0518">
      <w:pPr>
        <w:spacing w:after="0"/>
        <w:rPr>
          <w:b/>
          <w:sz w:val="24"/>
          <w:szCs w:val="24"/>
        </w:rPr>
      </w:pPr>
    </w:p>
    <w:p w:rsidR="00E00868" w:rsidRDefault="005E6629" w:rsidP="001D0518">
      <w:pPr>
        <w:spacing w:after="0"/>
        <w:rPr>
          <w:b/>
          <w:sz w:val="24"/>
          <w:szCs w:val="24"/>
        </w:rPr>
      </w:pPr>
      <w:r w:rsidRPr="005E6629">
        <w:rPr>
          <w:b/>
          <w:sz w:val="24"/>
          <w:szCs w:val="24"/>
        </w:rPr>
        <w:t>Conference Re</w:t>
      </w:r>
      <w:r w:rsidR="00D70816">
        <w:rPr>
          <w:b/>
          <w:sz w:val="24"/>
          <w:szCs w:val="24"/>
        </w:rPr>
        <w:t>gistration</w:t>
      </w:r>
      <w:r w:rsidRPr="005E6629">
        <w:rPr>
          <w:b/>
          <w:sz w:val="24"/>
          <w:szCs w:val="24"/>
        </w:rPr>
        <w:t xml:space="preserve"> </w:t>
      </w:r>
    </w:p>
    <w:p w:rsidR="005E6629" w:rsidRDefault="00E00868" w:rsidP="001D0518">
      <w:pPr>
        <w:spacing w:after="0"/>
        <w:rPr>
          <w:sz w:val="24"/>
          <w:szCs w:val="24"/>
        </w:rPr>
      </w:pPr>
      <w:r w:rsidRPr="00E00868">
        <w:rPr>
          <w:sz w:val="24"/>
          <w:szCs w:val="24"/>
        </w:rPr>
        <w:t>The re</w:t>
      </w:r>
      <w:r w:rsidR="00D70816">
        <w:rPr>
          <w:sz w:val="24"/>
          <w:szCs w:val="24"/>
        </w:rPr>
        <w:t>gistration</w:t>
      </w:r>
      <w:r w:rsidRPr="00E00868">
        <w:rPr>
          <w:sz w:val="24"/>
          <w:szCs w:val="24"/>
        </w:rPr>
        <w:t xml:space="preserve"> desk </w:t>
      </w:r>
      <w:r w:rsidR="007B7604">
        <w:rPr>
          <w:sz w:val="24"/>
          <w:szCs w:val="24"/>
        </w:rPr>
        <w:t>is in</w:t>
      </w:r>
      <w:r>
        <w:rPr>
          <w:sz w:val="24"/>
          <w:szCs w:val="24"/>
        </w:rPr>
        <w:t xml:space="preserve"> </w:t>
      </w:r>
      <w:proofErr w:type="spellStart"/>
      <w:r>
        <w:rPr>
          <w:sz w:val="24"/>
          <w:szCs w:val="24"/>
        </w:rPr>
        <w:t>Enginuity</w:t>
      </w:r>
      <w:proofErr w:type="spellEnd"/>
      <w:r>
        <w:rPr>
          <w:sz w:val="24"/>
          <w:szCs w:val="24"/>
        </w:rPr>
        <w:t xml:space="preserve"> where the team will welcome you. </w:t>
      </w:r>
      <w:r w:rsidR="00B975BF">
        <w:rPr>
          <w:sz w:val="24"/>
          <w:szCs w:val="24"/>
        </w:rPr>
        <w:t xml:space="preserve"> Please enter </w:t>
      </w:r>
      <w:proofErr w:type="spellStart"/>
      <w:r w:rsidR="00D70816">
        <w:rPr>
          <w:sz w:val="24"/>
          <w:szCs w:val="24"/>
        </w:rPr>
        <w:t>Enginuity</w:t>
      </w:r>
      <w:proofErr w:type="spellEnd"/>
      <w:r w:rsidR="00D70816">
        <w:rPr>
          <w:sz w:val="24"/>
          <w:szCs w:val="24"/>
        </w:rPr>
        <w:t xml:space="preserve"> </w:t>
      </w:r>
      <w:r w:rsidR="00B975BF">
        <w:rPr>
          <w:sz w:val="24"/>
          <w:szCs w:val="24"/>
        </w:rPr>
        <w:t>by the left hand door.</w:t>
      </w:r>
      <w:r>
        <w:rPr>
          <w:sz w:val="24"/>
          <w:szCs w:val="24"/>
        </w:rPr>
        <w:t xml:space="preserve"> </w:t>
      </w:r>
      <w:r w:rsidRPr="00E00868">
        <w:rPr>
          <w:sz w:val="24"/>
          <w:szCs w:val="24"/>
        </w:rPr>
        <w:t xml:space="preserve"> </w:t>
      </w:r>
    </w:p>
    <w:p w:rsidR="00C912F0" w:rsidRDefault="00C912F0" w:rsidP="001D0518">
      <w:pPr>
        <w:spacing w:after="0"/>
        <w:rPr>
          <w:sz w:val="24"/>
          <w:szCs w:val="24"/>
        </w:rPr>
      </w:pPr>
    </w:p>
    <w:p w:rsidR="00C912F0" w:rsidRPr="00E00868" w:rsidRDefault="00F30152" w:rsidP="001D0518">
      <w:pPr>
        <w:spacing w:after="0"/>
        <w:rPr>
          <w:sz w:val="24"/>
          <w:szCs w:val="24"/>
        </w:rPr>
      </w:pPr>
      <w:r>
        <w:rPr>
          <w:sz w:val="24"/>
          <w:szCs w:val="24"/>
        </w:rPr>
        <w:t>A delegate list will be provided</w:t>
      </w:r>
      <w:r w:rsidR="00C912F0">
        <w:rPr>
          <w:sz w:val="24"/>
          <w:szCs w:val="24"/>
        </w:rPr>
        <w:t>.</w:t>
      </w:r>
    </w:p>
    <w:p w:rsidR="00A179C4" w:rsidRPr="00E00868" w:rsidRDefault="00A179C4" w:rsidP="001D0518">
      <w:pPr>
        <w:spacing w:after="0"/>
        <w:rPr>
          <w:b/>
          <w:sz w:val="24"/>
          <w:szCs w:val="24"/>
        </w:rPr>
      </w:pPr>
    </w:p>
    <w:p w:rsidR="00CB4936" w:rsidRDefault="00C912F0" w:rsidP="001D0518">
      <w:pPr>
        <w:spacing w:after="0"/>
        <w:rPr>
          <w:sz w:val="24"/>
          <w:szCs w:val="24"/>
        </w:rPr>
      </w:pPr>
      <w:r>
        <w:rPr>
          <w:sz w:val="24"/>
          <w:szCs w:val="24"/>
        </w:rPr>
        <w:t>During the afternoon there are four workshops which will be repeated.  Please register for your two preferred workshops, available</w:t>
      </w:r>
      <w:r w:rsidR="00D70816">
        <w:rPr>
          <w:sz w:val="24"/>
          <w:szCs w:val="24"/>
        </w:rPr>
        <w:t xml:space="preserve"> </w:t>
      </w:r>
      <w:r w:rsidR="00B975BF">
        <w:rPr>
          <w:sz w:val="24"/>
          <w:szCs w:val="24"/>
        </w:rPr>
        <w:t>on a first come first served basis.</w:t>
      </w:r>
      <w:r w:rsidR="00CB4936">
        <w:rPr>
          <w:sz w:val="24"/>
          <w:szCs w:val="24"/>
        </w:rPr>
        <w:t xml:space="preserve">  </w:t>
      </w:r>
    </w:p>
    <w:p w:rsidR="00CB4936" w:rsidRDefault="00CB4936" w:rsidP="00CB4936">
      <w:pPr>
        <w:spacing w:after="0"/>
        <w:ind w:left="720"/>
        <w:rPr>
          <w:rFonts w:cstheme="minorHAnsi"/>
          <w:b/>
          <w:i/>
          <w:sz w:val="24"/>
          <w:szCs w:val="24"/>
        </w:rPr>
      </w:pPr>
    </w:p>
    <w:p w:rsidR="00CB4936" w:rsidRPr="00CB4936" w:rsidRDefault="00CB4936" w:rsidP="00CB4936">
      <w:pPr>
        <w:spacing w:after="0"/>
        <w:ind w:left="720"/>
        <w:rPr>
          <w:rFonts w:cstheme="minorHAnsi"/>
          <w:b/>
          <w:i/>
          <w:sz w:val="24"/>
          <w:szCs w:val="24"/>
        </w:rPr>
      </w:pPr>
      <w:r w:rsidRPr="00CB4936">
        <w:rPr>
          <w:rFonts w:cstheme="minorHAnsi"/>
          <w:b/>
          <w:i/>
          <w:sz w:val="24"/>
          <w:szCs w:val="24"/>
        </w:rPr>
        <w:t xml:space="preserve">Commissioning Contemporary Artists – Meeting Point </w:t>
      </w:r>
    </w:p>
    <w:p w:rsidR="00CB4936" w:rsidRPr="00CB4936" w:rsidRDefault="00CB4936" w:rsidP="00CB4936">
      <w:pPr>
        <w:spacing w:after="0"/>
        <w:ind w:left="720"/>
        <w:rPr>
          <w:rFonts w:cstheme="minorHAnsi"/>
          <w:iCs/>
          <w:sz w:val="24"/>
          <w:szCs w:val="24"/>
        </w:rPr>
      </w:pPr>
      <w:r w:rsidRPr="00CB4936">
        <w:rPr>
          <w:rFonts w:cstheme="minorHAnsi"/>
          <w:iCs/>
          <w:sz w:val="24"/>
          <w:szCs w:val="24"/>
        </w:rPr>
        <w:t xml:space="preserve">Meeting Point is a highly regarded Arts Council England funded programme that supports and steers museum staff as they commission an artist, writer, performer or musician for their site, each inspired by an individual venue and its collections. </w:t>
      </w:r>
      <w:r w:rsidR="00D70816">
        <w:rPr>
          <w:rFonts w:cstheme="minorHAnsi"/>
          <w:iCs/>
          <w:sz w:val="24"/>
          <w:szCs w:val="24"/>
        </w:rPr>
        <w:t xml:space="preserve"> </w:t>
      </w:r>
      <w:r w:rsidRPr="00CB4936">
        <w:rPr>
          <w:rFonts w:cstheme="minorHAnsi"/>
          <w:sz w:val="24"/>
          <w:szCs w:val="24"/>
        </w:rPr>
        <w:t>Stephanie Allen</w:t>
      </w:r>
      <w:r w:rsidRPr="00CB4936">
        <w:rPr>
          <w:rFonts w:cstheme="minorHAnsi"/>
          <w:i/>
          <w:iCs/>
          <w:sz w:val="24"/>
          <w:szCs w:val="24"/>
        </w:rPr>
        <w:t xml:space="preserve">, </w:t>
      </w:r>
      <w:proofErr w:type="spellStart"/>
      <w:r w:rsidRPr="00CB4936">
        <w:rPr>
          <w:rFonts w:cstheme="minorHAnsi"/>
          <w:i/>
          <w:iCs/>
          <w:sz w:val="24"/>
          <w:szCs w:val="24"/>
        </w:rPr>
        <w:t>Arts&amp;Heritage</w:t>
      </w:r>
      <w:proofErr w:type="spellEnd"/>
      <w:r w:rsidRPr="00CB4936">
        <w:rPr>
          <w:rFonts w:cstheme="minorHAnsi"/>
          <w:i/>
          <w:iCs/>
          <w:sz w:val="24"/>
          <w:szCs w:val="24"/>
        </w:rPr>
        <w:t xml:space="preserve"> </w:t>
      </w:r>
      <w:r w:rsidRPr="00CB4936">
        <w:rPr>
          <w:rFonts w:cstheme="minorHAnsi"/>
          <w:iCs/>
          <w:sz w:val="24"/>
          <w:szCs w:val="24"/>
        </w:rPr>
        <w:t xml:space="preserve">will help you find out more and how to apply for this fully funded opportunity.  </w:t>
      </w:r>
    </w:p>
    <w:p w:rsidR="00CB4936" w:rsidRPr="00CB4936" w:rsidRDefault="00CB4936" w:rsidP="00CB4936">
      <w:pPr>
        <w:spacing w:after="0"/>
        <w:ind w:left="720"/>
        <w:rPr>
          <w:rFonts w:cstheme="minorHAnsi"/>
          <w:iCs/>
          <w:sz w:val="24"/>
          <w:szCs w:val="24"/>
        </w:rPr>
      </w:pPr>
    </w:p>
    <w:p w:rsidR="00CB4936" w:rsidRPr="00CB4936" w:rsidRDefault="00CB4936" w:rsidP="00CB4936">
      <w:pPr>
        <w:spacing w:after="0"/>
        <w:ind w:left="720"/>
        <w:rPr>
          <w:rFonts w:cstheme="minorHAnsi"/>
          <w:b/>
          <w:i/>
          <w:sz w:val="24"/>
          <w:szCs w:val="24"/>
        </w:rPr>
      </w:pPr>
      <w:r w:rsidRPr="00CB4936">
        <w:rPr>
          <w:rFonts w:cstheme="minorHAnsi"/>
          <w:b/>
          <w:i/>
          <w:sz w:val="24"/>
          <w:szCs w:val="24"/>
        </w:rPr>
        <w:t>Communicating Untold Stories through Engaging Young People</w:t>
      </w:r>
    </w:p>
    <w:p w:rsidR="00CB4936" w:rsidRPr="00CB4936" w:rsidRDefault="00CB4936" w:rsidP="00CB4936">
      <w:pPr>
        <w:spacing w:after="0"/>
        <w:ind w:left="720"/>
        <w:rPr>
          <w:rFonts w:cstheme="minorHAnsi"/>
          <w:i/>
          <w:iCs/>
          <w:sz w:val="24"/>
          <w:szCs w:val="24"/>
        </w:rPr>
      </w:pPr>
      <w:r w:rsidRPr="00CB4936">
        <w:rPr>
          <w:rFonts w:cstheme="minorHAnsi"/>
          <w:sz w:val="24"/>
          <w:szCs w:val="24"/>
        </w:rPr>
        <w:t xml:space="preserve">Discover how museums can use objects and works of art to reveal hidden histories and to engage young people in questioning museum narratives through the experiences of Anna Chrystal and </w:t>
      </w:r>
      <w:proofErr w:type="spellStart"/>
      <w:r w:rsidRPr="00CB4936">
        <w:rPr>
          <w:rFonts w:cstheme="minorHAnsi"/>
          <w:sz w:val="24"/>
          <w:szCs w:val="24"/>
        </w:rPr>
        <w:t>Aerona</w:t>
      </w:r>
      <w:proofErr w:type="spellEnd"/>
      <w:r w:rsidRPr="00CB4936">
        <w:rPr>
          <w:rFonts w:cstheme="minorHAnsi"/>
          <w:sz w:val="24"/>
          <w:szCs w:val="24"/>
        </w:rPr>
        <w:t xml:space="preserve"> Moore</w:t>
      </w:r>
      <w:r w:rsidRPr="00CB4936">
        <w:rPr>
          <w:rFonts w:cstheme="minorHAnsi"/>
          <w:i/>
          <w:iCs/>
          <w:sz w:val="24"/>
          <w:szCs w:val="24"/>
        </w:rPr>
        <w:t xml:space="preserve">, </w:t>
      </w:r>
      <w:proofErr w:type="spellStart"/>
      <w:r w:rsidRPr="00CB4936">
        <w:rPr>
          <w:rFonts w:cstheme="minorHAnsi"/>
          <w:i/>
          <w:iCs/>
          <w:sz w:val="24"/>
          <w:szCs w:val="24"/>
        </w:rPr>
        <w:t>Lapworth</w:t>
      </w:r>
      <w:proofErr w:type="spellEnd"/>
      <w:r w:rsidRPr="00CB4936">
        <w:rPr>
          <w:rFonts w:cstheme="minorHAnsi"/>
          <w:i/>
          <w:iCs/>
          <w:sz w:val="24"/>
          <w:szCs w:val="24"/>
        </w:rPr>
        <w:t xml:space="preserve"> Museum of Geology</w:t>
      </w:r>
      <w:r w:rsidRPr="00CB4936">
        <w:rPr>
          <w:rFonts w:cstheme="minorHAnsi"/>
          <w:sz w:val="24"/>
          <w:szCs w:val="24"/>
        </w:rPr>
        <w:t xml:space="preserve"> and Jen Ridding</w:t>
      </w:r>
      <w:r w:rsidRPr="00CB4936">
        <w:rPr>
          <w:rFonts w:cstheme="minorHAnsi"/>
          <w:i/>
          <w:iCs/>
          <w:sz w:val="24"/>
          <w:szCs w:val="24"/>
        </w:rPr>
        <w:t>, The Barber Institute of Fine Arts.</w:t>
      </w:r>
    </w:p>
    <w:p w:rsidR="00CB4936" w:rsidRPr="00CB4936" w:rsidRDefault="00CB4936" w:rsidP="00CB4936">
      <w:pPr>
        <w:spacing w:after="0"/>
        <w:ind w:left="720"/>
        <w:rPr>
          <w:rFonts w:cstheme="minorHAnsi"/>
          <w:i/>
          <w:iCs/>
          <w:sz w:val="24"/>
          <w:szCs w:val="24"/>
        </w:rPr>
      </w:pPr>
    </w:p>
    <w:p w:rsidR="00E14B45" w:rsidRDefault="00E14B45" w:rsidP="00CB4936">
      <w:pPr>
        <w:spacing w:after="0"/>
        <w:ind w:left="720"/>
        <w:rPr>
          <w:rFonts w:cstheme="minorHAnsi"/>
          <w:b/>
          <w:i/>
          <w:sz w:val="24"/>
          <w:szCs w:val="24"/>
        </w:rPr>
      </w:pPr>
    </w:p>
    <w:p w:rsidR="00E14B45" w:rsidRDefault="00E14B45" w:rsidP="00CB4936">
      <w:pPr>
        <w:spacing w:after="0"/>
        <w:ind w:left="720"/>
        <w:rPr>
          <w:rFonts w:cstheme="minorHAnsi"/>
          <w:b/>
          <w:i/>
          <w:sz w:val="24"/>
          <w:szCs w:val="24"/>
        </w:rPr>
      </w:pPr>
    </w:p>
    <w:p w:rsidR="00CB4936" w:rsidRPr="00CB4936" w:rsidRDefault="00CB4936" w:rsidP="00CB4936">
      <w:pPr>
        <w:spacing w:after="0"/>
        <w:ind w:left="720"/>
        <w:rPr>
          <w:rFonts w:cstheme="minorHAnsi"/>
          <w:b/>
          <w:i/>
          <w:sz w:val="24"/>
          <w:szCs w:val="24"/>
        </w:rPr>
      </w:pPr>
      <w:r w:rsidRPr="00CB4936">
        <w:rPr>
          <w:rFonts w:cstheme="minorHAnsi"/>
          <w:b/>
          <w:i/>
          <w:sz w:val="24"/>
          <w:szCs w:val="24"/>
        </w:rPr>
        <w:lastRenderedPageBreak/>
        <w:t>Cutting Energy Costs – An Energy Efficiency Workshop</w:t>
      </w:r>
    </w:p>
    <w:p w:rsidR="00CB4936" w:rsidRPr="00CB4936" w:rsidRDefault="00CB4936" w:rsidP="00CB4936">
      <w:pPr>
        <w:spacing w:after="0"/>
        <w:ind w:left="720"/>
        <w:rPr>
          <w:rFonts w:cstheme="minorHAnsi"/>
          <w:iCs/>
          <w:sz w:val="24"/>
          <w:szCs w:val="24"/>
        </w:rPr>
      </w:pPr>
      <w:r w:rsidRPr="00CB4936">
        <w:rPr>
          <w:rFonts w:cstheme="minorHAnsi"/>
          <w:sz w:val="24"/>
          <w:szCs w:val="24"/>
        </w:rPr>
        <w:t>Sam Lloyd, </w:t>
      </w:r>
      <w:r w:rsidRPr="00CB4936">
        <w:rPr>
          <w:rFonts w:cstheme="minorHAnsi"/>
          <w:i/>
          <w:iCs/>
          <w:sz w:val="24"/>
          <w:szCs w:val="24"/>
        </w:rPr>
        <w:t>Carbon Trust</w:t>
      </w:r>
      <w:r w:rsidRPr="00CB4936">
        <w:rPr>
          <w:rFonts w:cstheme="minorHAnsi"/>
          <w:iCs/>
          <w:sz w:val="24"/>
          <w:szCs w:val="24"/>
        </w:rPr>
        <w:t xml:space="preserve"> will be l</w:t>
      </w:r>
      <w:r w:rsidRPr="00CB4936">
        <w:rPr>
          <w:rFonts w:cstheme="minorHAnsi"/>
          <w:sz w:val="24"/>
          <w:szCs w:val="24"/>
        </w:rPr>
        <w:t>ooking at zero and low cost energy efficiency improvements that can be applied within most businesses in order to reduce annual energy spend.  Examples include energy management, heating and cooling, lighting, small power, and building fabric and insulation</w:t>
      </w:r>
    </w:p>
    <w:p w:rsidR="00CB4936" w:rsidRPr="00CB4936" w:rsidRDefault="00CB4936" w:rsidP="00CB4936">
      <w:pPr>
        <w:spacing w:after="0"/>
        <w:ind w:left="720"/>
        <w:rPr>
          <w:rFonts w:cstheme="minorHAnsi"/>
          <w:iCs/>
          <w:sz w:val="24"/>
          <w:szCs w:val="24"/>
        </w:rPr>
      </w:pPr>
    </w:p>
    <w:p w:rsidR="00CB4936" w:rsidRPr="00CB4936" w:rsidRDefault="00CB4936" w:rsidP="00CB4936">
      <w:pPr>
        <w:spacing w:after="0"/>
        <w:ind w:left="720"/>
        <w:rPr>
          <w:rFonts w:cstheme="minorHAnsi"/>
          <w:b/>
          <w:i/>
          <w:sz w:val="24"/>
          <w:szCs w:val="24"/>
        </w:rPr>
      </w:pPr>
      <w:r w:rsidRPr="00CB4936">
        <w:rPr>
          <w:rFonts w:cstheme="minorHAnsi"/>
          <w:b/>
          <w:i/>
          <w:sz w:val="24"/>
          <w:szCs w:val="24"/>
        </w:rPr>
        <w:t xml:space="preserve">Open to All - Exploring Mental Health Access in Museums </w:t>
      </w:r>
    </w:p>
    <w:p w:rsidR="00CB4936" w:rsidRPr="00CB4936" w:rsidRDefault="00CB4936" w:rsidP="00CB4936">
      <w:pPr>
        <w:spacing w:after="0"/>
        <w:ind w:left="720"/>
        <w:rPr>
          <w:rFonts w:cstheme="minorHAnsi"/>
          <w:sz w:val="24"/>
          <w:szCs w:val="24"/>
        </w:rPr>
      </w:pPr>
      <w:r w:rsidRPr="00CB4936">
        <w:rPr>
          <w:rFonts w:cstheme="minorHAnsi"/>
          <w:sz w:val="24"/>
          <w:szCs w:val="24"/>
        </w:rPr>
        <w:t xml:space="preserve">Debbie </w:t>
      </w:r>
      <w:proofErr w:type="spellStart"/>
      <w:r w:rsidRPr="00CB4936">
        <w:rPr>
          <w:rFonts w:cstheme="minorHAnsi"/>
          <w:sz w:val="24"/>
          <w:szCs w:val="24"/>
        </w:rPr>
        <w:t>Shipton</w:t>
      </w:r>
      <w:proofErr w:type="spellEnd"/>
      <w:r w:rsidRPr="00CB4936">
        <w:rPr>
          <w:rFonts w:cstheme="minorHAnsi"/>
          <w:sz w:val="24"/>
          <w:szCs w:val="24"/>
        </w:rPr>
        <w:t xml:space="preserve"> and Cara Sutherland</w:t>
      </w:r>
      <w:r w:rsidRPr="00CB4936">
        <w:rPr>
          <w:rFonts w:cstheme="minorHAnsi"/>
          <w:i/>
          <w:iCs/>
          <w:sz w:val="24"/>
          <w:szCs w:val="24"/>
        </w:rPr>
        <w:t>, Heritage Support Group</w:t>
      </w:r>
      <w:r w:rsidRPr="00CB4936">
        <w:rPr>
          <w:rFonts w:cstheme="minorHAnsi"/>
          <w:sz w:val="24"/>
          <w:szCs w:val="24"/>
        </w:rPr>
        <w:t xml:space="preserve"> will discuss the relationship between museums and mental health and reflect upon the lessons learnt from their recent Mental Health Access Audits of West Midlands museums.</w:t>
      </w:r>
    </w:p>
    <w:p w:rsidR="00B975BF" w:rsidRDefault="00B975BF" w:rsidP="001D0518">
      <w:pPr>
        <w:spacing w:after="0"/>
        <w:rPr>
          <w:b/>
          <w:sz w:val="24"/>
          <w:szCs w:val="24"/>
        </w:rPr>
      </w:pPr>
    </w:p>
    <w:p w:rsidR="00C1316E" w:rsidRDefault="00C1316E" w:rsidP="001D0518">
      <w:pPr>
        <w:spacing w:after="0"/>
        <w:rPr>
          <w:b/>
          <w:sz w:val="24"/>
          <w:szCs w:val="24"/>
        </w:rPr>
      </w:pPr>
      <w:r>
        <w:rPr>
          <w:b/>
          <w:sz w:val="24"/>
          <w:szCs w:val="24"/>
        </w:rPr>
        <w:t>Sector Partner Surgeries</w:t>
      </w:r>
    </w:p>
    <w:p w:rsidR="00C1316E" w:rsidRDefault="00585FF1" w:rsidP="001D0518">
      <w:pPr>
        <w:spacing w:after="0"/>
        <w:rPr>
          <w:sz w:val="24"/>
          <w:szCs w:val="24"/>
        </w:rPr>
      </w:pPr>
      <w:r>
        <w:rPr>
          <w:sz w:val="24"/>
          <w:szCs w:val="24"/>
        </w:rPr>
        <w:t xml:space="preserve">Take this </w:t>
      </w:r>
      <w:r w:rsidR="00D70816">
        <w:rPr>
          <w:sz w:val="24"/>
          <w:szCs w:val="24"/>
        </w:rPr>
        <w:t xml:space="preserve">opportunity to meet with </w:t>
      </w:r>
      <w:r>
        <w:rPr>
          <w:sz w:val="24"/>
          <w:szCs w:val="24"/>
        </w:rPr>
        <w:t>sector partners</w:t>
      </w:r>
      <w:r w:rsidR="001A0100">
        <w:rPr>
          <w:sz w:val="24"/>
          <w:szCs w:val="24"/>
        </w:rPr>
        <w:t xml:space="preserve"> before Conference begins and during refreshments breaks</w:t>
      </w:r>
      <w:r>
        <w:rPr>
          <w:sz w:val="24"/>
          <w:szCs w:val="24"/>
        </w:rPr>
        <w:t>.</w:t>
      </w:r>
    </w:p>
    <w:p w:rsidR="00F30152" w:rsidRDefault="00F30152" w:rsidP="001D0518">
      <w:pPr>
        <w:spacing w:after="0"/>
        <w:rPr>
          <w:sz w:val="24"/>
          <w:szCs w:val="24"/>
        </w:rPr>
      </w:pPr>
    </w:p>
    <w:p w:rsidR="00F30152" w:rsidRPr="00F30152" w:rsidRDefault="00F30152" w:rsidP="001D0518">
      <w:pPr>
        <w:spacing w:after="0"/>
        <w:rPr>
          <w:b/>
          <w:sz w:val="24"/>
          <w:szCs w:val="24"/>
        </w:rPr>
      </w:pPr>
      <w:r w:rsidRPr="00F30152">
        <w:rPr>
          <w:b/>
          <w:sz w:val="24"/>
          <w:szCs w:val="24"/>
        </w:rPr>
        <w:t>Dietary Requirements</w:t>
      </w:r>
    </w:p>
    <w:p w:rsidR="00D70816" w:rsidRDefault="00F30152" w:rsidP="001D0518">
      <w:pPr>
        <w:spacing w:after="0"/>
        <w:rPr>
          <w:sz w:val="24"/>
          <w:szCs w:val="24"/>
        </w:rPr>
      </w:pPr>
      <w:r>
        <w:rPr>
          <w:sz w:val="24"/>
          <w:szCs w:val="24"/>
        </w:rPr>
        <w:t>Refreshments will be provided based on dietary requirements given at the time of booking.</w:t>
      </w:r>
    </w:p>
    <w:p w:rsidR="00F30152" w:rsidRDefault="00F30152" w:rsidP="001D0518">
      <w:pPr>
        <w:spacing w:after="0"/>
        <w:rPr>
          <w:b/>
          <w:sz w:val="24"/>
          <w:szCs w:val="24"/>
        </w:rPr>
      </w:pPr>
    </w:p>
    <w:p w:rsidR="00E14B45" w:rsidRDefault="00E14B45" w:rsidP="00E14B45">
      <w:pPr>
        <w:spacing w:after="0" w:line="240" w:lineRule="auto"/>
        <w:jc w:val="center"/>
        <w:rPr>
          <w:b/>
          <w:sz w:val="24"/>
          <w:szCs w:val="24"/>
        </w:rPr>
      </w:pPr>
      <w:r>
        <w:rPr>
          <w:b/>
          <w:sz w:val="24"/>
          <w:szCs w:val="24"/>
        </w:rPr>
        <w:t>******************************************</w:t>
      </w:r>
    </w:p>
    <w:p w:rsidR="00585FF1" w:rsidRDefault="00585FF1" w:rsidP="001D0518">
      <w:pPr>
        <w:spacing w:after="0"/>
        <w:rPr>
          <w:b/>
          <w:sz w:val="24"/>
          <w:szCs w:val="24"/>
        </w:rPr>
      </w:pPr>
    </w:p>
    <w:p w:rsidR="00355547" w:rsidRDefault="00355547" w:rsidP="001D0518">
      <w:pPr>
        <w:spacing w:after="0"/>
        <w:rPr>
          <w:b/>
          <w:sz w:val="24"/>
          <w:szCs w:val="24"/>
        </w:rPr>
      </w:pPr>
      <w:r>
        <w:rPr>
          <w:b/>
          <w:sz w:val="24"/>
          <w:szCs w:val="24"/>
        </w:rPr>
        <w:t>Photography and Video</w:t>
      </w:r>
    </w:p>
    <w:p w:rsidR="00355547" w:rsidRDefault="00355547" w:rsidP="001D0518">
      <w:pPr>
        <w:spacing w:after="0"/>
        <w:rPr>
          <w:sz w:val="24"/>
          <w:szCs w:val="24"/>
        </w:rPr>
      </w:pPr>
      <w:r>
        <w:rPr>
          <w:sz w:val="24"/>
          <w:szCs w:val="24"/>
        </w:rPr>
        <w:t xml:space="preserve">There will be a photographer present and you will be able to advise us if you want your image removed.  We will be live streaming the plenaries which will be recorded to our Vimeo </w:t>
      </w:r>
      <w:r w:rsidR="00885D48">
        <w:rPr>
          <w:sz w:val="24"/>
          <w:szCs w:val="24"/>
        </w:rPr>
        <w:t>account.</w:t>
      </w:r>
    </w:p>
    <w:p w:rsidR="001A0100" w:rsidRDefault="001A0100" w:rsidP="001D0518">
      <w:pPr>
        <w:spacing w:after="0"/>
        <w:rPr>
          <w:sz w:val="24"/>
          <w:szCs w:val="24"/>
        </w:rPr>
      </w:pPr>
    </w:p>
    <w:p w:rsidR="00355547" w:rsidRPr="00ED244D" w:rsidRDefault="00885D48" w:rsidP="001D0518">
      <w:pPr>
        <w:spacing w:after="0"/>
        <w:rPr>
          <w:sz w:val="24"/>
          <w:szCs w:val="24"/>
        </w:rPr>
      </w:pPr>
      <w:r>
        <w:rPr>
          <w:sz w:val="24"/>
          <w:szCs w:val="24"/>
        </w:rPr>
        <w:t xml:space="preserve">Photographs </w:t>
      </w:r>
      <w:r w:rsidR="00585FF1">
        <w:rPr>
          <w:sz w:val="24"/>
          <w:szCs w:val="24"/>
        </w:rPr>
        <w:t>may</w:t>
      </w:r>
      <w:r>
        <w:rPr>
          <w:sz w:val="24"/>
          <w:szCs w:val="24"/>
        </w:rPr>
        <w:t xml:space="preserve"> be used on our website, Twitter, Instagram account and printed publications including evaluation reports, conference brochures and publicity banner</w:t>
      </w:r>
      <w:r w:rsidR="002A1A43">
        <w:rPr>
          <w:sz w:val="24"/>
          <w:szCs w:val="24"/>
        </w:rPr>
        <w:t>s</w:t>
      </w:r>
      <w:r>
        <w:rPr>
          <w:sz w:val="24"/>
          <w:szCs w:val="24"/>
        </w:rPr>
        <w:t>.</w:t>
      </w:r>
    </w:p>
    <w:p w:rsidR="00C912F0" w:rsidRDefault="00C912F0" w:rsidP="004B6E5A">
      <w:pPr>
        <w:spacing w:after="0"/>
        <w:rPr>
          <w:b/>
          <w:sz w:val="28"/>
          <w:szCs w:val="28"/>
        </w:rPr>
      </w:pPr>
    </w:p>
    <w:p w:rsidR="00C912F0" w:rsidRDefault="00C912F0" w:rsidP="004B6E5A">
      <w:pPr>
        <w:spacing w:after="0"/>
        <w:rPr>
          <w:b/>
          <w:sz w:val="28"/>
          <w:szCs w:val="28"/>
        </w:rPr>
      </w:pPr>
    </w:p>
    <w:p w:rsidR="00E14B45" w:rsidRDefault="00E14B45" w:rsidP="004B6E5A">
      <w:pPr>
        <w:spacing w:after="0"/>
        <w:rPr>
          <w:b/>
          <w:sz w:val="28"/>
          <w:szCs w:val="28"/>
        </w:rPr>
      </w:pPr>
    </w:p>
    <w:p w:rsidR="00C912F0" w:rsidRDefault="00C912F0" w:rsidP="004B6E5A">
      <w:pPr>
        <w:spacing w:after="0"/>
        <w:rPr>
          <w:b/>
          <w:sz w:val="28"/>
          <w:szCs w:val="28"/>
        </w:rPr>
      </w:pPr>
    </w:p>
    <w:p w:rsidR="001A0100" w:rsidRDefault="001A0100" w:rsidP="00F30152">
      <w:pPr>
        <w:tabs>
          <w:tab w:val="left" w:pos="10632"/>
        </w:tabs>
        <w:spacing w:line="240" w:lineRule="auto"/>
        <w:jc w:val="center"/>
        <w:rPr>
          <w:b/>
          <w:sz w:val="32"/>
          <w:szCs w:val="32"/>
        </w:rPr>
      </w:pPr>
    </w:p>
    <w:p w:rsidR="001A0100" w:rsidRDefault="001A0100" w:rsidP="00F30152">
      <w:pPr>
        <w:tabs>
          <w:tab w:val="left" w:pos="10632"/>
        </w:tabs>
        <w:spacing w:line="240" w:lineRule="auto"/>
        <w:jc w:val="center"/>
        <w:rPr>
          <w:b/>
          <w:sz w:val="32"/>
          <w:szCs w:val="32"/>
        </w:rPr>
      </w:pPr>
    </w:p>
    <w:p w:rsidR="001A0100" w:rsidRDefault="001A0100" w:rsidP="00F30152">
      <w:pPr>
        <w:tabs>
          <w:tab w:val="left" w:pos="10632"/>
        </w:tabs>
        <w:spacing w:line="240" w:lineRule="auto"/>
        <w:jc w:val="center"/>
        <w:rPr>
          <w:b/>
          <w:sz w:val="32"/>
          <w:szCs w:val="32"/>
        </w:rPr>
      </w:pPr>
    </w:p>
    <w:p w:rsidR="001A0100" w:rsidRDefault="001A0100" w:rsidP="00F30152">
      <w:pPr>
        <w:tabs>
          <w:tab w:val="left" w:pos="10632"/>
        </w:tabs>
        <w:spacing w:line="240" w:lineRule="auto"/>
        <w:jc w:val="center"/>
        <w:rPr>
          <w:b/>
          <w:sz w:val="32"/>
          <w:szCs w:val="32"/>
        </w:rPr>
      </w:pPr>
    </w:p>
    <w:p w:rsidR="001A0100" w:rsidRDefault="001A0100" w:rsidP="00F30152">
      <w:pPr>
        <w:tabs>
          <w:tab w:val="left" w:pos="10632"/>
        </w:tabs>
        <w:spacing w:line="240" w:lineRule="auto"/>
        <w:jc w:val="center"/>
        <w:rPr>
          <w:b/>
          <w:sz w:val="32"/>
          <w:szCs w:val="32"/>
        </w:rPr>
      </w:pPr>
    </w:p>
    <w:p w:rsidR="001A0100" w:rsidRDefault="001A0100" w:rsidP="00F30152">
      <w:pPr>
        <w:tabs>
          <w:tab w:val="left" w:pos="10632"/>
        </w:tabs>
        <w:spacing w:line="240" w:lineRule="auto"/>
        <w:jc w:val="center"/>
        <w:rPr>
          <w:b/>
          <w:sz w:val="32"/>
          <w:szCs w:val="32"/>
        </w:rPr>
      </w:pPr>
    </w:p>
    <w:p w:rsidR="001A0100" w:rsidRDefault="001A0100" w:rsidP="00F30152">
      <w:pPr>
        <w:tabs>
          <w:tab w:val="left" w:pos="10632"/>
        </w:tabs>
        <w:spacing w:line="240" w:lineRule="auto"/>
        <w:jc w:val="center"/>
        <w:rPr>
          <w:b/>
          <w:sz w:val="32"/>
          <w:szCs w:val="32"/>
        </w:rPr>
      </w:pPr>
    </w:p>
    <w:p w:rsidR="001A0100" w:rsidRDefault="001A0100" w:rsidP="00F30152">
      <w:pPr>
        <w:tabs>
          <w:tab w:val="left" w:pos="10632"/>
        </w:tabs>
        <w:spacing w:line="240" w:lineRule="auto"/>
        <w:jc w:val="center"/>
        <w:rPr>
          <w:b/>
          <w:sz w:val="32"/>
          <w:szCs w:val="32"/>
        </w:rPr>
      </w:pPr>
    </w:p>
    <w:p w:rsidR="001A0100" w:rsidRDefault="001A0100" w:rsidP="00F30152">
      <w:pPr>
        <w:tabs>
          <w:tab w:val="left" w:pos="10632"/>
        </w:tabs>
        <w:spacing w:line="240" w:lineRule="auto"/>
        <w:jc w:val="center"/>
        <w:rPr>
          <w:b/>
          <w:sz w:val="32"/>
          <w:szCs w:val="32"/>
        </w:rPr>
      </w:pPr>
    </w:p>
    <w:p w:rsidR="00E14B45" w:rsidRDefault="00E14B45" w:rsidP="00F30152">
      <w:pPr>
        <w:tabs>
          <w:tab w:val="left" w:pos="10632"/>
        </w:tabs>
        <w:spacing w:line="240" w:lineRule="auto"/>
        <w:jc w:val="center"/>
        <w:rPr>
          <w:b/>
          <w:sz w:val="32"/>
          <w:szCs w:val="32"/>
        </w:rPr>
      </w:pPr>
    </w:p>
    <w:p w:rsidR="00E14B45" w:rsidRDefault="00E14B45" w:rsidP="00F30152">
      <w:pPr>
        <w:tabs>
          <w:tab w:val="left" w:pos="10632"/>
        </w:tabs>
        <w:spacing w:line="240" w:lineRule="auto"/>
        <w:jc w:val="center"/>
        <w:rPr>
          <w:b/>
          <w:sz w:val="32"/>
          <w:szCs w:val="32"/>
        </w:rPr>
      </w:pPr>
    </w:p>
    <w:p w:rsidR="00C912F0" w:rsidRPr="00C912F0" w:rsidRDefault="00C912F0" w:rsidP="00F30152">
      <w:pPr>
        <w:tabs>
          <w:tab w:val="left" w:pos="10632"/>
        </w:tabs>
        <w:spacing w:line="240" w:lineRule="auto"/>
        <w:jc w:val="center"/>
        <w:rPr>
          <w:b/>
          <w:sz w:val="32"/>
          <w:szCs w:val="32"/>
        </w:rPr>
      </w:pPr>
      <w:r w:rsidRPr="00C912F0">
        <w:rPr>
          <w:b/>
          <w:sz w:val="32"/>
          <w:szCs w:val="32"/>
        </w:rPr>
        <w:t>Agenda</w:t>
      </w:r>
    </w:p>
    <w:p w:rsidR="00C912F0" w:rsidRPr="00C912F0" w:rsidRDefault="00C912F0" w:rsidP="00C912F0">
      <w:pPr>
        <w:spacing w:after="0"/>
        <w:rPr>
          <w:rFonts w:cstheme="minorHAnsi"/>
          <w:b/>
          <w:sz w:val="24"/>
          <w:szCs w:val="24"/>
        </w:rPr>
      </w:pPr>
      <w:r w:rsidRPr="00C912F0">
        <w:rPr>
          <w:rFonts w:cstheme="minorHAnsi"/>
          <w:b/>
          <w:sz w:val="24"/>
          <w:szCs w:val="24"/>
        </w:rPr>
        <w:t>09.30</w:t>
      </w:r>
      <w:r w:rsidRPr="00C912F0">
        <w:rPr>
          <w:rFonts w:cstheme="minorHAnsi"/>
          <w:b/>
          <w:sz w:val="24"/>
          <w:szCs w:val="24"/>
        </w:rPr>
        <w:tab/>
        <w:t>Registration and refreshments</w:t>
      </w:r>
    </w:p>
    <w:p w:rsidR="00C912F0" w:rsidRPr="00C912F0" w:rsidRDefault="00C912F0" w:rsidP="00C912F0">
      <w:pPr>
        <w:spacing w:after="0"/>
        <w:rPr>
          <w:rFonts w:cstheme="minorHAnsi"/>
        </w:rPr>
      </w:pPr>
      <w:r w:rsidRPr="00C912F0">
        <w:rPr>
          <w:rFonts w:cstheme="minorHAnsi"/>
          <w:b/>
          <w:sz w:val="24"/>
          <w:szCs w:val="24"/>
        </w:rPr>
        <w:tab/>
      </w:r>
      <w:r w:rsidRPr="00C912F0">
        <w:rPr>
          <w:rFonts w:cstheme="minorHAnsi"/>
        </w:rPr>
        <w:t xml:space="preserve">Book this afternoon’s workshops </w:t>
      </w:r>
      <w:r w:rsidRPr="00C912F0">
        <w:rPr>
          <w:rFonts w:cstheme="minorHAnsi"/>
          <w:i/>
        </w:rPr>
        <w:t>(on a first come first served basis)</w:t>
      </w:r>
    </w:p>
    <w:p w:rsidR="00C912F0" w:rsidRPr="00C912F0" w:rsidRDefault="00C912F0" w:rsidP="00C912F0">
      <w:pPr>
        <w:spacing w:after="0"/>
        <w:ind w:left="720"/>
        <w:rPr>
          <w:rFonts w:cstheme="minorHAnsi"/>
          <w:i/>
        </w:rPr>
      </w:pPr>
      <w:r w:rsidRPr="00C912F0">
        <w:rPr>
          <w:rFonts w:cstheme="minorHAnsi"/>
        </w:rPr>
        <w:t xml:space="preserve">Opportunity to network and chat with sector partners </w:t>
      </w:r>
    </w:p>
    <w:p w:rsidR="00C912F0" w:rsidRPr="00C912F0" w:rsidRDefault="00C912F0" w:rsidP="00C912F0">
      <w:pPr>
        <w:spacing w:after="0"/>
        <w:rPr>
          <w:rFonts w:cstheme="minorHAnsi"/>
          <w:b/>
          <w:sz w:val="24"/>
          <w:szCs w:val="24"/>
        </w:rPr>
      </w:pPr>
      <w:r w:rsidRPr="00C912F0">
        <w:rPr>
          <w:rFonts w:cstheme="minorHAnsi"/>
          <w:b/>
          <w:sz w:val="24"/>
          <w:szCs w:val="24"/>
        </w:rPr>
        <w:tab/>
      </w:r>
    </w:p>
    <w:p w:rsidR="00C912F0" w:rsidRPr="00C912F0" w:rsidRDefault="00C912F0" w:rsidP="00C912F0">
      <w:pPr>
        <w:spacing w:after="0"/>
        <w:rPr>
          <w:rFonts w:cstheme="minorHAnsi"/>
          <w:b/>
          <w:sz w:val="24"/>
          <w:szCs w:val="24"/>
        </w:rPr>
      </w:pPr>
      <w:r w:rsidRPr="00C912F0">
        <w:rPr>
          <w:rFonts w:cstheme="minorHAnsi"/>
          <w:b/>
          <w:sz w:val="24"/>
          <w:szCs w:val="24"/>
        </w:rPr>
        <w:t>10.00</w:t>
      </w:r>
      <w:r w:rsidRPr="00C912F0">
        <w:rPr>
          <w:rFonts w:cstheme="minorHAnsi"/>
          <w:b/>
          <w:sz w:val="24"/>
          <w:szCs w:val="24"/>
        </w:rPr>
        <w:tab/>
        <w:t>Welcome</w:t>
      </w:r>
    </w:p>
    <w:p w:rsidR="00C912F0" w:rsidRPr="00C912F0" w:rsidRDefault="00C912F0" w:rsidP="00C912F0">
      <w:pPr>
        <w:spacing w:after="0"/>
        <w:rPr>
          <w:rFonts w:cstheme="minorHAnsi"/>
        </w:rPr>
      </w:pPr>
      <w:r w:rsidRPr="00C912F0">
        <w:rPr>
          <w:rFonts w:cstheme="minorHAnsi"/>
          <w:b/>
          <w:sz w:val="24"/>
          <w:szCs w:val="24"/>
        </w:rPr>
        <w:tab/>
      </w:r>
      <w:r w:rsidRPr="00C912F0">
        <w:rPr>
          <w:rFonts w:cstheme="minorHAnsi"/>
        </w:rPr>
        <w:t>Sarah Bishop, our host for the day, will welcome delegates to Conference 2019</w:t>
      </w:r>
    </w:p>
    <w:p w:rsidR="00C912F0" w:rsidRPr="00C912F0" w:rsidRDefault="00C912F0" w:rsidP="00C912F0">
      <w:pPr>
        <w:spacing w:after="0"/>
        <w:rPr>
          <w:rFonts w:cstheme="minorHAnsi"/>
          <w:sz w:val="24"/>
          <w:szCs w:val="24"/>
        </w:rPr>
      </w:pPr>
    </w:p>
    <w:p w:rsidR="00C912F0" w:rsidRPr="00C912F0" w:rsidRDefault="00C912F0" w:rsidP="00C912F0">
      <w:pPr>
        <w:spacing w:after="0"/>
        <w:rPr>
          <w:rFonts w:cstheme="minorHAnsi"/>
          <w:b/>
          <w:sz w:val="24"/>
          <w:szCs w:val="24"/>
        </w:rPr>
      </w:pPr>
      <w:r w:rsidRPr="00C912F0">
        <w:rPr>
          <w:rFonts w:cstheme="minorHAnsi"/>
          <w:b/>
          <w:sz w:val="24"/>
          <w:szCs w:val="24"/>
        </w:rPr>
        <w:t>10.15</w:t>
      </w:r>
      <w:r w:rsidRPr="00C912F0">
        <w:rPr>
          <w:rFonts w:cstheme="minorHAnsi"/>
          <w:b/>
          <w:sz w:val="24"/>
          <w:szCs w:val="24"/>
        </w:rPr>
        <w:tab/>
        <w:t>The Business Case for Diversity</w:t>
      </w:r>
    </w:p>
    <w:p w:rsidR="00C912F0" w:rsidRPr="00C912F0" w:rsidRDefault="00C912F0" w:rsidP="00C912F0">
      <w:pPr>
        <w:spacing w:after="0"/>
        <w:ind w:left="720"/>
        <w:rPr>
          <w:rFonts w:cstheme="minorHAnsi"/>
        </w:rPr>
      </w:pPr>
      <w:r w:rsidRPr="00C912F0">
        <w:rPr>
          <w:rFonts w:cstheme="minorHAnsi"/>
        </w:rPr>
        <w:t xml:space="preserve">Samuel </w:t>
      </w:r>
      <w:proofErr w:type="spellStart"/>
      <w:r w:rsidRPr="00C912F0">
        <w:rPr>
          <w:rFonts w:cstheme="minorHAnsi"/>
        </w:rPr>
        <w:t>Kasumu</w:t>
      </w:r>
      <w:proofErr w:type="spellEnd"/>
      <w:r w:rsidRPr="00C912F0">
        <w:rPr>
          <w:rFonts w:cstheme="minorHAnsi"/>
        </w:rPr>
        <w:t>, Director, Inclusive Boards will discuss the strong business case for diversity; how understanding your baseline and collecting meaningful data enables you to plan for success.</w:t>
      </w:r>
    </w:p>
    <w:p w:rsidR="00C912F0" w:rsidRPr="00C912F0" w:rsidRDefault="00C912F0" w:rsidP="00C912F0">
      <w:pPr>
        <w:spacing w:after="0"/>
        <w:rPr>
          <w:rFonts w:cstheme="minorHAnsi"/>
          <w:sz w:val="24"/>
          <w:szCs w:val="24"/>
        </w:rPr>
      </w:pPr>
    </w:p>
    <w:p w:rsidR="00C912F0" w:rsidRPr="00C912F0" w:rsidRDefault="00C912F0" w:rsidP="00C912F0">
      <w:pPr>
        <w:spacing w:after="0"/>
        <w:rPr>
          <w:rFonts w:cstheme="minorHAnsi"/>
          <w:b/>
          <w:sz w:val="24"/>
          <w:szCs w:val="24"/>
        </w:rPr>
      </w:pPr>
      <w:r w:rsidRPr="00C912F0">
        <w:rPr>
          <w:rFonts w:cstheme="minorHAnsi"/>
          <w:b/>
          <w:sz w:val="24"/>
          <w:szCs w:val="24"/>
        </w:rPr>
        <w:t>11.00</w:t>
      </w:r>
      <w:r w:rsidRPr="00C912F0">
        <w:rPr>
          <w:rFonts w:cstheme="minorHAnsi"/>
          <w:b/>
          <w:sz w:val="24"/>
          <w:szCs w:val="24"/>
        </w:rPr>
        <w:tab/>
        <w:t>Refreshment break</w:t>
      </w:r>
    </w:p>
    <w:p w:rsidR="00C912F0" w:rsidRPr="00C912F0" w:rsidRDefault="00C912F0" w:rsidP="00C912F0">
      <w:pPr>
        <w:spacing w:after="0"/>
        <w:ind w:firstLine="720"/>
        <w:rPr>
          <w:rFonts w:cstheme="minorHAnsi"/>
        </w:rPr>
      </w:pPr>
      <w:r w:rsidRPr="00C912F0">
        <w:rPr>
          <w:rFonts w:cstheme="minorHAnsi"/>
        </w:rPr>
        <w:t>Opportunity to network and talk to sector partners</w:t>
      </w:r>
    </w:p>
    <w:p w:rsidR="00C912F0" w:rsidRPr="00C912F0" w:rsidRDefault="00C912F0" w:rsidP="00C912F0">
      <w:pPr>
        <w:spacing w:after="0"/>
        <w:rPr>
          <w:rFonts w:cstheme="minorHAnsi"/>
          <w:sz w:val="24"/>
          <w:szCs w:val="24"/>
        </w:rPr>
      </w:pPr>
    </w:p>
    <w:p w:rsidR="00C912F0" w:rsidRPr="00C912F0" w:rsidRDefault="00C912F0" w:rsidP="00C912F0">
      <w:pPr>
        <w:spacing w:after="0"/>
        <w:rPr>
          <w:rFonts w:cstheme="minorHAnsi"/>
          <w:sz w:val="24"/>
          <w:szCs w:val="24"/>
        </w:rPr>
      </w:pPr>
      <w:r w:rsidRPr="00C912F0">
        <w:rPr>
          <w:rFonts w:cstheme="minorHAnsi"/>
          <w:b/>
          <w:sz w:val="24"/>
          <w:szCs w:val="24"/>
        </w:rPr>
        <w:t>11.30</w:t>
      </w:r>
      <w:r w:rsidRPr="00C912F0">
        <w:rPr>
          <w:rFonts w:cstheme="minorHAnsi"/>
          <w:b/>
          <w:sz w:val="24"/>
          <w:szCs w:val="24"/>
        </w:rPr>
        <w:tab/>
        <w:t>‘Breaking News’</w:t>
      </w:r>
      <w:r w:rsidR="001A0100">
        <w:rPr>
          <w:rFonts w:cstheme="minorHAnsi"/>
          <w:b/>
          <w:sz w:val="24"/>
          <w:szCs w:val="24"/>
        </w:rPr>
        <w:t xml:space="preserve"> </w:t>
      </w:r>
      <w:r w:rsidR="001A0100">
        <w:rPr>
          <w:rFonts w:cstheme="minorHAnsi"/>
          <w:sz w:val="24"/>
          <w:szCs w:val="24"/>
        </w:rPr>
        <w:t>from</w:t>
      </w:r>
    </w:p>
    <w:p w:rsidR="00C912F0" w:rsidRPr="00C912F0" w:rsidRDefault="00C912F0" w:rsidP="00C912F0">
      <w:pPr>
        <w:numPr>
          <w:ilvl w:val="1"/>
          <w:numId w:val="2"/>
        </w:numPr>
        <w:spacing w:line="254" w:lineRule="auto"/>
        <w:contextualSpacing/>
        <w:rPr>
          <w:rFonts w:cstheme="minorHAnsi"/>
        </w:rPr>
      </w:pPr>
      <w:r w:rsidRPr="00C912F0">
        <w:rPr>
          <w:rFonts w:cstheme="minorHAnsi"/>
        </w:rPr>
        <w:t>Arts Council England Project Grants with Wendy Parry</w:t>
      </w:r>
    </w:p>
    <w:p w:rsidR="00C912F0" w:rsidRPr="00C912F0" w:rsidRDefault="00C912F0" w:rsidP="00C912F0">
      <w:pPr>
        <w:numPr>
          <w:ilvl w:val="1"/>
          <w:numId w:val="2"/>
        </w:numPr>
        <w:spacing w:after="0" w:line="254" w:lineRule="auto"/>
        <w:contextualSpacing/>
        <w:rPr>
          <w:rFonts w:cstheme="minorHAnsi"/>
        </w:rPr>
      </w:pPr>
      <w:r w:rsidRPr="00C912F0">
        <w:rPr>
          <w:rFonts w:cstheme="minorHAnsi"/>
        </w:rPr>
        <w:t>Museum Accreditation with Annette French</w:t>
      </w:r>
    </w:p>
    <w:p w:rsidR="00C912F0" w:rsidRPr="00C912F0" w:rsidRDefault="00C912F0" w:rsidP="00C912F0">
      <w:pPr>
        <w:numPr>
          <w:ilvl w:val="1"/>
          <w:numId w:val="2"/>
        </w:numPr>
        <w:spacing w:after="0" w:line="254" w:lineRule="auto"/>
        <w:contextualSpacing/>
        <w:rPr>
          <w:rFonts w:cstheme="minorHAnsi"/>
        </w:rPr>
      </w:pPr>
      <w:r w:rsidRPr="00C912F0">
        <w:rPr>
          <w:rFonts w:cstheme="minorHAnsi"/>
        </w:rPr>
        <w:t>National Lottery Heritage Fund with Peter Morgan</w:t>
      </w:r>
    </w:p>
    <w:p w:rsidR="00C912F0" w:rsidRPr="00C912F0" w:rsidRDefault="00C912F0" w:rsidP="00C912F0">
      <w:pPr>
        <w:spacing w:after="0"/>
        <w:rPr>
          <w:rFonts w:cstheme="minorHAnsi"/>
          <w:sz w:val="24"/>
          <w:szCs w:val="24"/>
        </w:rPr>
      </w:pPr>
    </w:p>
    <w:p w:rsidR="00C912F0" w:rsidRPr="00C912F0" w:rsidRDefault="00C912F0" w:rsidP="00C912F0">
      <w:pPr>
        <w:spacing w:after="0"/>
        <w:rPr>
          <w:rFonts w:cstheme="minorHAnsi"/>
          <w:b/>
          <w:sz w:val="24"/>
          <w:szCs w:val="24"/>
        </w:rPr>
      </w:pPr>
      <w:r w:rsidRPr="00C912F0">
        <w:rPr>
          <w:rFonts w:cstheme="minorHAnsi"/>
          <w:b/>
          <w:sz w:val="24"/>
          <w:szCs w:val="24"/>
        </w:rPr>
        <w:t xml:space="preserve">12.30 </w:t>
      </w:r>
      <w:r w:rsidRPr="00C912F0">
        <w:rPr>
          <w:rFonts w:cstheme="minorHAnsi"/>
          <w:b/>
          <w:sz w:val="24"/>
          <w:szCs w:val="24"/>
        </w:rPr>
        <w:tab/>
        <w:t>Lunch</w:t>
      </w:r>
    </w:p>
    <w:p w:rsidR="00C912F0" w:rsidRPr="00C912F0" w:rsidRDefault="00C912F0" w:rsidP="00C912F0">
      <w:pPr>
        <w:spacing w:after="0"/>
        <w:ind w:firstLine="720"/>
        <w:rPr>
          <w:rFonts w:cstheme="minorHAnsi"/>
        </w:rPr>
      </w:pPr>
      <w:r w:rsidRPr="00C912F0">
        <w:rPr>
          <w:rFonts w:cstheme="minorHAnsi"/>
        </w:rPr>
        <w:t>Opportunity to network and talk to sector partners</w:t>
      </w:r>
    </w:p>
    <w:p w:rsidR="00C912F0" w:rsidRPr="00C912F0" w:rsidRDefault="00C912F0" w:rsidP="00C912F0">
      <w:pPr>
        <w:spacing w:after="0"/>
        <w:rPr>
          <w:rFonts w:cstheme="minorHAnsi"/>
          <w:b/>
          <w:sz w:val="24"/>
          <w:szCs w:val="24"/>
        </w:rPr>
      </w:pPr>
    </w:p>
    <w:p w:rsidR="00C912F0" w:rsidRPr="00C912F0" w:rsidRDefault="00C912F0" w:rsidP="00C912F0">
      <w:pPr>
        <w:spacing w:after="0"/>
        <w:rPr>
          <w:rFonts w:cstheme="minorHAnsi"/>
          <w:b/>
          <w:sz w:val="24"/>
          <w:szCs w:val="24"/>
        </w:rPr>
      </w:pPr>
      <w:r w:rsidRPr="00C912F0">
        <w:rPr>
          <w:rFonts w:cstheme="minorHAnsi"/>
          <w:b/>
          <w:sz w:val="24"/>
          <w:szCs w:val="24"/>
        </w:rPr>
        <w:t>1.30</w:t>
      </w:r>
      <w:r w:rsidRPr="00C912F0">
        <w:rPr>
          <w:rFonts w:cstheme="minorHAnsi"/>
          <w:b/>
          <w:sz w:val="24"/>
          <w:szCs w:val="24"/>
        </w:rPr>
        <w:tab/>
        <w:t xml:space="preserve">Afternoon session starts  </w:t>
      </w:r>
    </w:p>
    <w:p w:rsidR="00C912F0" w:rsidRPr="00C912F0" w:rsidRDefault="00C912F0" w:rsidP="00C912F0">
      <w:pPr>
        <w:numPr>
          <w:ilvl w:val="1"/>
          <w:numId w:val="1"/>
        </w:numPr>
        <w:spacing w:after="0" w:line="254" w:lineRule="auto"/>
        <w:contextualSpacing/>
        <w:rPr>
          <w:rFonts w:cstheme="minorHAnsi"/>
          <w:b/>
          <w:sz w:val="24"/>
          <w:szCs w:val="24"/>
        </w:rPr>
      </w:pPr>
      <w:r>
        <w:rPr>
          <w:rFonts w:cstheme="minorHAnsi"/>
          <w:b/>
          <w:sz w:val="24"/>
          <w:szCs w:val="24"/>
        </w:rPr>
        <w:t>Workshop session 1</w:t>
      </w:r>
      <w:r w:rsidRPr="00C912F0">
        <w:rPr>
          <w:rFonts w:cstheme="minorHAnsi"/>
          <w:b/>
          <w:sz w:val="24"/>
          <w:szCs w:val="24"/>
        </w:rPr>
        <w:tab/>
      </w:r>
    </w:p>
    <w:p w:rsidR="00C912F0" w:rsidRPr="00C912F0" w:rsidRDefault="00C912F0" w:rsidP="00C912F0">
      <w:pPr>
        <w:spacing w:after="0"/>
        <w:ind w:left="720"/>
        <w:rPr>
          <w:rFonts w:cstheme="minorHAnsi"/>
        </w:rPr>
      </w:pPr>
      <w:r w:rsidRPr="00C912F0">
        <w:rPr>
          <w:rFonts w:cstheme="minorHAnsi"/>
        </w:rPr>
        <w:t xml:space="preserve">Commissioning Contemporary Artists – Meeting Point </w:t>
      </w:r>
    </w:p>
    <w:p w:rsidR="00C912F0" w:rsidRPr="00C912F0" w:rsidRDefault="00C912F0" w:rsidP="00C912F0">
      <w:pPr>
        <w:spacing w:after="0"/>
        <w:ind w:left="720"/>
        <w:rPr>
          <w:rFonts w:cstheme="minorHAnsi"/>
        </w:rPr>
      </w:pPr>
      <w:r w:rsidRPr="00C912F0">
        <w:rPr>
          <w:rFonts w:cstheme="minorHAnsi"/>
        </w:rPr>
        <w:t>Communicating Untold Stories through Engaging Young People</w:t>
      </w:r>
    </w:p>
    <w:p w:rsidR="00C912F0" w:rsidRPr="00C912F0" w:rsidRDefault="00C912F0" w:rsidP="00C912F0">
      <w:pPr>
        <w:spacing w:after="0"/>
        <w:ind w:left="720"/>
        <w:rPr>
          <w:rFonts w:cstheme="minorHAnsi"/>
        </w:rPr>
      </w:pPr>
      <w:r w:rsidRPr="00C912F0">
        <w:rPr>
          <w:rFonts w:cstheme="minorHAnsi"/>
        </w:rPr>
        <w:t>Cutting Energy Costs – An Energy Efficiency Workshop</w:t>
      </w:r>
    </w:p>
    <w:p w:rsidR="00C912F0" w:rsidRPr="00C912F0" w:rsidRDefault="00C912F0" w:rsidP="00C912F0">
      <w:pPr>
        <w:spacing w:after="0"/>
        <w:ind w:left="720"/>
        <w:rPr>
          <w:rFonts w:cstheme="minorHAnsi"/>
        </w:rPr>
      </w:pPr>
      <w:r w:rsidRPr="00C912F0">
        <w:rPr>
          <w:rFonts w:cstheme="minorHAnsi"/>
        </w:rPr>
        <w:t xml:space="preserve">Open to All - Exploring Mental Health Access in Museums </w:t>
      </w:r>
    </w:p>
    <w:p w:rsidR="00C912F0" w:rsidRPr="00C912F0" w:rsidRDefault="00C912F0" w:rsidP="00C912F0">
      <w:pPr>
        <w:spacing w:after="0"/>
        <w:rPr>
          <w:rFonts w:cstheme="minorHAnsi"/>
          <w:b/>
          <w:sz w:val="24"/>
          <w:szCs w:val="24"/>
        </w:rPr>
      </w:pPr>
    </w:p>
    <w:p w:rsidR="00C912F0" w:rsidRPr="00C912F0" w:rsidRDefault="00C912F0" w:rsidP="00C912F0">
      <w:pPr>
        <w:spacing w:after="0"/>
        <w:rPr>
          <w:rFonts w:cstheme="minorHAnsi"/>
          <w:sz w:val="24"/>
          <w:szCs w:val="24"/>
        </w:rPr>
      </w:pPr>
      <w:r w:rsidRPr="00C912F0">
        <w:rPr>
          <w:rFonts w:cstheme="minorHAnsi"/>
          <w:b/>
          <w:sz w:val="24"/>
          <w:szCs w:val="24"/>
        </w:rPr>
        <w:t>2.45</w:t>
      </w:r>
      <w:r w:rsidRPr="00C912F0">
        <w:rPr>
          <w:rFonts w:cstheme="minorHAnsi"/>
          <w:sz w:val="24"/>
          <w:szCs w:val="24"/>
        </w:rPr>
        <w:tab/>
      </w:r>
      <w:r w:rsidRPr="00C912F0">
        <w:rPr>
          <w:rFonts w:cstheme="minorHAnsi"/>
          <w:b/>
          <w:sz w:val="24"/>
          <w:szCs w:val="24"/>
        </w:rPr>
        <w:t>Refreshment break</w:t>
      </w:r>
    </w:p>
    <w:p w:rsidR="00C912F0" w:rsidRPr="00C912F0" w:rsidRDefault="00C912F0" w:rsidP="00C912F0">
      <w:pPr>
        <w:spacing w:after="0"/>
        <w:rPr>
          <w:rFonts w:cstheme="minorHAnsi"/>
        </w:rPr>
      </w:pPr>
      <w:r w:rsidRPr="00C912F0">
        <w:rPr>
          <w:rFonts w:cstheme="minorHAnsi"/>
          <w:sz w:val="24"/>
          <w:szCs w:val="24"/>
        </w:rPr>
        <w:tab/>
      </w:r>
      <w:r w:rsidRPr="00C912F0">
        <w:rPr>
          <w:rFonts w:cstheme="minorHAnsi"/>
        </w:rPr>
        <w:t>Opportunity to network and talk to sector partners</w:t>
      </w:r>
    </w:p>
    <w:p w:rsidR="00C912F0" w:rsidRPr="00C912F0" w:rsidRDefault="00C912F0" w:rsidP="00C912F0">
      <w:pPr>
        <w:spacing w:after="0"/>
        <w:rPr>
          <w:rFonts w:cstheme="minorHAnsi"/>
          <w:sz w:val="24"/>
          <w:szCs w:val="24"/>
        </w:rPr>
      </w:pPr>
    </w:p>
    <w:p w:rsidR="00C912F0" w:rsidRPr="00C912F0" w:rsidRDefault="00C912F0" w:rsidP="00C912F0">
      <w:pPr>
        <w:spacing w:after="0"/>
        <w:rPr>
          <w:rFonts w:cstheme="minorHAnsi"/>
          <w:sz w:val="24"/>
          <w:szCs w:val="24"/>
        </w:rPr>
      </w:pPr>
      <w:r w:rsidRPr="00C912F0">
        <w:rPr>
          <w:rFonts w:cstheme="minorHAnsi"/>
          <w:b/>
          <w:sz w:val="24"/>
          <w:szCs w:val="24"/>
        </w:rPr>
        <w:t>3.05</w:t>
      </w:r>
      <w:r w:rsidRPr="00C912F0">
        <w:rPr>
          <w:rFonts w:cstheme="minorHAnsi"/>
          <w:sz w:val="24"/>
          <w:szCs w:val="24"/>
        </w:rPr>
        <w:tab/>
      </w:r>
      <w:r w:rsidRPr="00C912F0">
        <w:rPr>
          <w:rFonts w:cstheme="minorHAnsi"/>
          <w:b/>
          <w:sz w:val="24"/>
          <w:szCs w:val="24"/>
        </w:rPr>
        <w:t>Workshop</w:t>
      </w:r>
      <w:r>
        <w:rPr>
          <w:rFonts w:cstheme="minorHAnsi"/>
          <w:b/>
          <w:sz w:val="24"/>
          <w:szCs w:val="24"/>
        </w:rPr>
        <w:t xml:space="preserve"> </w:t>
      </w:r>
      <w:r w:rsidRPr="00C912F0">
        <w:rPr>
          <w:rFonts w:cstheme="minorHAnsi"/>
          <w:b/>
          <w:sz w:val="24"/>
          <w:szCs w:val="24"/>
        </w:rPr>
        <w:t>s</w:t>
      </w:r>
      <w:r>
        <w:rPr>
          <w:rFonts w:cstheme="minorHAnsi"/>
          <w:b/>
          <w:sz w:val="24"/>
          <w:szCs w:val="24"/>
        </w:rPr>
        <w:t>ession 2</w:t>
      </w:r>
    </w:p>
    <w:p w:rsidR="00C912F0" w:rsidRPr="001A0100" w:rsidRDefault="001A0100" w:rsidP="00C912F0">
      <w:pPr>
        <w:spacing w:after="0"/>
        <w:rPr>
          <w:rFonts w:cstheme="minorHAnsi"/>
        </w:rPr>
      </w:pPr>
      <w:r>
        <w:rPr>
          <w:rFonts w:cstheme="minorHAnsi"/>
          <w:sz w:val="24"/>
          <w:szCs w:val="24"/>
        </w:rPr>
        <w:tab/>
      </w:r>
      <w:r w:rsidRPr="001A0100">
        <w:rPr>
          <w:rFonts w:cstheme="minorHAnsi"/>
        </w:rPr>
        <w:t>See Workshop Session 1 above</w:t>
      </w:r>
    </w:p>
    <w:p w:rsidR="001A0100" w:rsidRPr="00C912F0" w:rsidRDefault="001A0100" w:rsidP="00C912F0">
      <w:pPr>
        <w:spacing w:after="0"/>
        <w:rPr>
          <w:rFonts w:cstheme="minorHAnsi"/>
          <w:sz w:val="24"/>
          <w:szCs w:val="24"/>
        </w:rPr>
      </w:pPr>
    </w:p>
    <w:p w:rsidR="00F30152" w:rsidRDefault="00C912F0" w:rsidP="001A0100">
      <w:pPr>
        <w:spacing w:after="0"/>
        <w:rPr>
          <w:rFonts w:cstheme="minorHAnsi"/>
          <w:b/>
          <w:sz w:val="24"/>
          <w:szCs w:val="24"/>
        </w:rPr>
      </w:pPr>
      <w:r w:rsidRPr="00C912F0">
        <w:rPr>
          <w:rFonts w:cstheme="minorHAnsi"/>
          <w:b/>
          <w:sz w:val="24"/>
          <w:szCs w:val="24"/>
        </w:rPr>
        <w:t>4.00</w:t>
      </w:r>
      <w:r w:rsidR="001A0100">
        <w:rPr>
          <w:rFonts w:cstheme="minorHAnsi"/>
          <w:b/>
          <w:sz w:val="24"/>
          <w:szCs w:val="24"/>
        </w:rPr>
        <w:tab/>
      </w:r>
      <w:r w:rsidRPr="00C912F0">
        <w:rPr>
          <w:rFonts w:cstheme="minorHAnsi"/>
          <w:b/>
          <w:sz w:val="24"/>
          <w:szCs w:val="24"/>
        </w:rPr>
        <w:t xml:space="preserve">Growing the Love </w:t>
      </w:r>
    </w:p>
    <w:p w:rsidR="00C912F0" w:rsidRPr="00C912F0" w:rsidRDefault="00C912F0" w:rsidP="00C912F0">
      <w:pPr>
        <w:spacing w:after="0"/>
        <w:ind w:left="720"/>
        <w:rPr>
          <w:rFonts w:cstheme="minorHAnsi"/>
        </w:rPr>
      </w:pPr>
      <w:r w:rsidRPr="00C912F0">
        <w:rPr>
          <w:rFonts w:cstheme="minorHAnsi"/>
        </w:rPr>
        <w:t>Tony Berry, Visitor Experience Director will share what the National Trust has learned about building support for properties both large and small.</w:t>
      </w:r>
    </w:p>
    <w:p w:rsidR="00C912F0" w:rsidRPr="00C912F0" w:rsidRDefault="00C912F0" w:rsidP="00C912F0">
      <w:pPr>
        <w:spacing w:after="0"/>
        <w:rPr>
          <w:rFonts w:cstheme="minorHAnsi"/>
          <w:sz w:val="24"/>
          <w:szCs w:val="24"/>
        </w:rPr>
      </w:pPr>
    </w:p>
    <w:p w:rsidR="00C912F0" w:rsidRPr="00C912F0" w:rsidRDefault="00C912F0" w:rsidP="00C912F0">
      <w:pPr>
        <w:spacing w:after="0"/>
        <w:rPr>
          <w:rFonts w:cstheme="minorHAnsi"/>
          <w:b/>
          <w:sz w:val="24"/>
          <w:szCs w:val="24"/>
        </w:rPr>
      </w:pPr>
      <w:r w:rsidRPr="00C912F0">
        <w:rPr>
          <w:rFonts w:cstheme="minorHAnsi"/>
          <w:b/>
          <w:sz w:val="24"/>
          <w:szCs w:val="24"/>
        </w:rPr>
        <w:t>4.45</w:t>
      </w:r>
      <w:r w:rsidRPr="00C912F0">
        <w:rPr>
          <w:rFonts w:cstheme="minorHAnsi"/>
          <w:b/>
          <w:sz w:val="24"/>
          <w:szCs w:val="24"/>
        </w:rPr>
        <w:tab/>
        <w:t>Conference round up</w:t>
      </w:r>
    </w:p>
    <w:p w:rsidR="00C912F0" w:rsidRPr="00C912F0" w:rsidRDefault="00C912F0" w:rsidP="00C912F0">
      <w:pPr>
        <w:spacing w:after="0"/>
        <w:rPr>
          <w:rFonts w:cstheme="minorHAnsi"/>
          <w:sz w:val="24"/>
          <w:szCs w:val="24"/>
        </w:rPr>
      </w:pPr>
    </w:p>
    <w:p w:rsidR="00C912F0" w:rsidRPr="00C912F0" w:rsidRDefault="00C912F0" w:rsidP="001A0100">
      <w:pPr>
        <w:spacing w:after="0"/>
        <w:rPr>
          <w:rFonts w:cstheme="minorHAnsi"/>
          <w:sz w:val="24"/>
          <w:szCs w:val="24"/>
        </w:rPr>
      </w:pPr>
      <w:r w:rsidRPr="00C912F0">
        <w:rPr>
          <w:rFonts w:cstheme="minorHAnsi"/>
          <w:b/>
          <w:sz w:val="24"/>
          <w:szCs w:val="24"/>
        </w:rPr>
        <w:t>5.15</w:t>
      </w:r>
      <w:r w:rsidRPr="00C912F0">
        <w:rPr>
          <w:rFonts w:cstheme="minorHAnsi"/>
          <w:sz w:val="24"/>
          <w:szCs w:val="24"/>
        </w:rPr>
        <w:tab/>
      </w:r>
      <w:r w:rsidRPr="00C912F0">
        <w:rPr>
          <w:rFonts w:cstheme="minorHAnsi"/>
          <w:b/>
          <w:sz w:val="24"/>
          <w:szCs w:val="24"/>
        </w:rPr>
        <w:t>Shropshire Pit Girls</w:t>
      </w:r>
      <w:r w:rsidRPr="00C912F0">
        <w:rPr>
          <w:rFonts w:cstheme="minorHAnsi"/>
          <w:sz w:val="24"/>
          <w:szCs w:val="24"/>
        </w:rPr>
        <w:t xml:space="preserve"> </w:t>
      </w:r>
    </w:p>
    <w:p w:rsidR="00C912F0" w:rsidRPr="00C912F0" w:rsidRDefault="00C912F0" w:rsidP="00C912F0">
      <w:pPr>
        <w:spacing w:after="0"/>
        <w:ind w:left="720"/>
        <w:rPr>
          <w:rFonts w:cstheme="minorHAnsi"/>
        </w:rPr>
      </w:pPr>
      <w:r w:rsidRPr="00C912F0">
        <w:rPr>
          <w:rFonts w:cstheme="minorHAnsi"/>
        </w:rPr>
        <w:t>A talk about the hardworking women of the Shropshire mining community presented by Georgina Grant, Senior Curator, Ironbridge Gorge Museum Trust</w:t>
      </w:r>
    </w:p>
    <w:p w:rsidR="00C912F0" w:rsidRPr="00C912F0" w:rsidRDefault="00C912F0" w:rsidP="00C912F0">
      <w:pPr>
        <w:spacing w:after="0"/>
        <w:ind w:firstLine="720"/>
        <w:rPr>
          <w:rFonts w:cstheme="minorHAnsi"/>
          <w:sz w:val="24"/>
          <w:szCs w:val="24"/>
        </w:rPr>
      </w:pPr>
    </w:p>
    <w:p w:rsidR="00C912F0" w:rsidRPr="00C912F0" w:rsidRDefault="00C912F0" w:rsidP="00C912F0">
      <w:pPr>
        <w:spacing w:after="0"/>
        <w:rPr>
          <w:rFonts w:cstheme="minorHAnsi"/>
          <w:b/>
          <w:sz w:val="24"/>
          <w:szCs w:val="24"/>
        </w:rPr>
      </w:pPr>
      <w:r w:rsidRPr="00C912F0">
        <w:rPr>
          <w:rFonts w:cstheme="minorHAnsi"/>
          <w:b/>
          <w:sz w:val="24"/>
          <w:szCs w:val="24"/>
        </w:rPr>
        <w:t>5.45</w:t>
      </w:r>
      <w:r w:rsidRPr="00C912F0">
        <w:rPr>
          <w:rFonts w:cstheme="minorHAnsi"/>
          <w:b/>
          <w:sz w:val="24"/>
          <w:szCs w:val="24"/>
        </w:rPr>
        <w:tab/>
        <w:t>Networking, drinks and canapés</w:t>
      </w:r>
    </w:p>
    <w:p w:rsidR="00C912F0" w:rsidRPr="00C912F0" w:rsidRDefault="00C912F0" w:rsidP="00C912F0">
      <w:pPr>
        <w:spacing w:after="0"/>
        <w:rPr>
          <w:rFonts w:cstheme="minorHAnsi"/>
          <w:b/>
          <w:sz w:val="24"/>
          <w:szCs w:val="24"/>
        </w:rPr>
      </w:pPr>
    </w:p>
    <w:p w:rsidR="00C912F0" w:rsidRPr="001A0100" w:rsidRDefault="00C912F0" w:rsidP="001A0100">
      <w:pPr>
        <w:spacing w:line="240" w:lineRule="auto"/>
        <w:rPr>
          <w:rFonts w:cstheme="minorHAnsi"/>
          <w:b/>
          <w:sz w:val="24"/>
          <w:szCs w:val="24"/>
        </w:rPr>
      </w:pPr>
      <w:r w:rsidRPr="00C912F0">
        <w:rPr>
          <w:rFonts w:cstheme="minorHAnsi"/>
          <w:b/>
          <w:sz w:val="24"/>
          <w:szCs w:val="24"/>
        </w:rPr>
        <w:t>6.30</w:t>
      </w:r>
      <w:r w:rsidRPr="00C912F0">
        <w:rPr>
          <w:rFonts w:cstheme="minorHAnsi"/>
          <w:sz w:val="24"/>
          <w:szCs w:val="24"/>
        </w:rPr>
        <w:tab/>
      </w:r>
      <w:r w:rsidRPr="00C912F0">
        <w:rPr>
          <w:rFonts w:cstheme="minorHAnsi"/>
          <w:b/>
          <w:sz w:val="24"/>
          <w:szCs w:val="24"/>
        </w:rPr>
        <w:t xml:space="preserve">Farewell and depart </w:t>
      </w:r>
      <w:r w:rsidRPr="00C912F0">
        <w:rPr>
          <w:rFonts w:cstheme="minorHAnsi"/>
          <w:b/>
          <w:sz w:val="24"/>
          <w:szCs w:val="24"/>
        </w:rPr>
        <w:tab/>
      </w:r>
    </w:p>
    <w:sectPr w:rsidR="00C912F0" w:rsidRPr="001A0100" w:rsidSect="00E14B45">
      <w:pgSz w:w="11906" w:h="16838"/>
      <w:pgMar w:top="851"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B1005"/>
    <w:multiLevelType w:val="hybridMultilevel"/>
    <w:tmpl w:val="9CCAA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386C7F"/>
    <w:multiLevelType w:val="multilevel"/>
    <w:tmpl w:val="0B285410"/>
    <w:lvl w:ilvl="0">
      <w:start w:val="1"/>
      <w:numFmt w:val="decimal"/>
      <w:lvlText w:val="%1"/>
      <w:lvlJc w:val="left"/>
      <w:pPr>
        <w:ind w:left="375" w:hanging="375"/>
      </w:pPr>
      <w:rPr>
        <w:rFonts w:hint="default"/>
      </w:rPr>
    </w:lvl>
    <w:lvl w:ilvl="1">
      <w:start w:val="5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18"/>
    <w:rsid w:val="00005F96"/>
    <w:rsid w:val="000B590A"/>
    <w:rsid w:val="00171E1A"/>
    <w:rsid w:val="001A0100"/>
    <w:rsid w:val="001D0518"/>
    <w:rsid w:val="001E2C85"/>
    <w:rsid w:val="00215CB1"/>
    <w:rsid w:val="00234AEF"/>
    <w:rsid w:val="00283DCF"/>
    <w:rsid w:val="002A1A43"/>
    <w:rsid w:val="002C1932"/>
    <w:rsid w:val="002F14C9"/>
    <w:rsid w:val="00353F94"/>
    <w:rsid w:val="00355547"/>
    <w:rsid w:val="003D7E22"/>
    <w:rsid w:val="00434C89"/>
    <w:rsid w:val="004B6E5A"/>
    <w:rsid w:val="004E79EC"/>
    <w:rsid w:val="004F047C"/>
    <w:rsid w:val="00581040"/>
    <w:rsid w:val="00585FF1"/>
    <w:rsid w:val="005C6960"/>
    <w:rsid w:val="005E6629"/>
    <w:rsid w:val="00603F9B"/>
    <w:rsid w:val="0061069F"/>
    <w:rsid w:val="007B4A67"/>
    <w:rsid w:val="007B7604"/>
    <w:rsid w:val="00806402"/>
    <w:rsid w:val="008462BE"/>
    <w:rsid w:val="00882BE1"/>
    <w:rsid w:val="00885D48"/>
    <w:rsid w:val="008C4D59"/>
    <w:rsid w:val="00A179C4"/>
    <w:rsid w:val="00A75D35"/>
    <w:rsid w:val="00A83C53"/>
    <w:rsid w:val="00AF5844"/>
    <w:rsid w:val="00B11AF9"/>
    <w:rsid w:val="00B24886"/>
    <w:rsid w:val="00B74971"/>
    <w:rsid w:val="00B975BF"/>
    <w:rsid w:val="00C1316E"/>
    <w:rsid w:val="00C912F0"/>
    <w:rsid w:val="00CA59B7"/>
    <w:rsid w:val="00CB4936"/>
    <w:rsid w:val="00D70816"/>
    <w:rsid w:val="00D87ABE"/>
    <w:rsid w:val="00D96978"/>
    <w:rsid w:val="00DD0568"/>
    <w:rsid w:val="00E00868"/>
    <w:rsid w:val="00E14B45"/>
    <w:rsid w:val="00ED244D"/>
    <w:rsid w:val="00F30152"/>
    <w:rsid w:val="00FB080D"/>
    <w:rsid w:val="00FE0A1C"/>
    <w:rsid w:val="00FE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434D7-AC6B-47BF-9527-839005A3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79C4"/>
    <w:rPr>
      <w:color w:val="0563C1" w:themeColor="hyperlink"/>
      <w:u w:val="single"/>
    </w:rPr>
  </w:style>
  <w:style w:type="paragraph" w:styleId="BalloonText">
    <w:name w:val="Balloon Text"/>
    <w:basedOn w:val="Normal"/>
    <w:link w:val="BalloonTextChar"/>
    <w:uiPriority w:val="99"/>
    <w:semiHidden/>
    <w:unhideWhenUsed/>
    <w:rsid w:val="00A17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9C4"/>
    <w:rPr>
      <w:rFonts w:ascii="Tahoma" w:hAnsi="Tahoma" w:cs="Tahoma"/>
      <w:sz w:val="16"/>
      <w:szCs w:val="16"/>
    </w:rPr>
  </w:style>
  <w:style w:type="character" w:styleId="FollowedHyperlink">
    <w:name w:val="FollowedHyperlink"/>
    <w:basedOn w:val="DefaultParagraphFont"/>
    <w:uiPriority w:val="99"/>
    <w:semiHidden/>
    <w:unhideWhenUsed/>
    <w:rsid w:val="003D7E22"/>
    <w:rPr>
      <w:color w:val="954F72" w:themeColor="followedHyperlink"/>
      <w:u w:val="single"/>
    </w:rPr>
  </w:style>
  <w:style w:type="paragraph" w:styleId="ListParagraph">
    <w:name w:val="List Paragraph"/>
    <w:basedOn w:val="Normal"/>
    <w:uiPriority w:val="34"/>
    <w:qFormat/>
    <w:rsid w:val="00E1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mmd@ironbridg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A9BEC-3ADC-4C6E-ACB3-E1C7C690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Allman</dc:creator>
  <cp:lastModifiedBy>Dawn Allman</cp:lastModifiedBy>
  <cp:revision>6</cp:revision>
  <cp:lastPrinted>2018-02-23T15:40:00Z</cp:lastPrinted>
  <dcterms:created xsi:type="dcterms:W3CDTF">2019-02-18T09:47:00Z</dcterms:created>
  <dcterms:modified xsi:type="dcterms:W3CDTF">2019-03-14T10:56:00Z</dcterms:modified>
</cp:coreProperties>
</file>