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BB" w:rsidRDefault="000537BB" w:rsidP="00B57261">
      <w:pPr>
        <w:rPr>
          <w:b/>
          <w:bCs/>
          <w:sz w:val="28"/>
          <w:szCs w:val="28"/>
        </w:rPr>
      </w:pPr>
    </w:p>
    <w:p w:rsidR="00B57261" w:rsidRPr="00A97B76" w:rsidRDefault="00B57261" w:rsidP="00B57261">
      <w:pPr>
        <w:rPr>
          <w:b/>
          <w:bCs/>
          <w:color w:val="7030A0"/>
          <w:sz w:val="28"/>
          <w:szCs w:val="28"/>
        </w:rPr>
      </w:pPr>
      <w:r w:rsidRPr="00A97B76">
        <w:rPr>
          <w:b/>
          <w:bCs/>
          <w:color w:val="7030A0"/>
          <w:sz w:val="28"/>
          <w:szCs w:val="28"/>
        </w:rPr>
        <w:t>Conference 2020</w:t>
      </w:r>
    </w:p>
    <w:p w:rsidR="00B57261" w:rsidRPr="00B57261" w:rsidRDefault="00B57261" w:rsidP="00B57261">
      <w:r w:rsidRPr="00B57261">
        <w:t>The West Midlands Museum Development annual conference brings together an exciting mix of plenaries, workshops and exhibitors to create a space to network, share news and best practice from within and outside the heritage sector.</w:t>
      </w:r>
    </w:p>
    <w:p w:rsidR="00B57261" w:rsidRPr="00B57261" w:rsidRDefault="00B57261" w:rsidP="00B57261"/>
    <w:p w:rsidR="00B1543D" w:rsidRDefault="00B57261" w:rsidP="00B57261">
      <w:r w:rsidRPr="00B57261">
        <w:t>Since 2016 we have welcomed over 550 delegates from local, regional and national organisations to four jam-packed conferences.</w:t>
      </w:r>
      <w:r w:rsidR="00B1543D">
        <w:t xml:space="preserve">  The day will be f</w:t>
      </w:r>
      <w:r w:rsidRPr="00B57261">
        <w:t xml:space="preserve">illed with </w:t>
      </w:r>
      <w:r w:rsidR="00B1543D">
        <w:t>inspirational</w:t>
      </w:r>
      <w:r w:rsidRPr="00B57261">
        <w:t xml:space="preserve"> speakers and thought provoking workshops. </w:t>
      </w:r>
      <w:r>
        <w:t xml:space="preserve"> </w:t>
      </w:r>
    </w:p>
    <w:p w:rsidR="00B1543D" w:rsidRDefault="00B1543D" w:rsidP="00B57261"/>
    <w:p w:rsidR="001C7977" w:rsidRDefault="001C7977" w:rsidP="001C7977">
      <w:r>
        <w:t>We’d love to share your interesting, inspiring and useful experiences with conference delegates from across the wider West Midlands and beyond.</w:t>
      </w:r>
    </w:p>
    <w:p w:rsidR="001C7977" w:rsidRDefault="001C7977" w:rsidP="001C7977"/>
    <w:p w:rsidR="00D1103B" w:rsidRPr="00B57261" w:rsidRDefault="001C7977" w:rsidP="001C7977">
      <w:r>
        <w:t>Please send us proposals for presentations, workshops</w:t>
      </w:r>
      <w:r>
        <w:t>/interactive sessions and light</w:t>
      </w:r>
      <w:r>
        <w:t xml:space="preserve">ning talks based on recent activity at your museum or gallery. </w:t>
      </w:r>
      <w:r>
        <w:t xml:space="preserve"> </w:t>
      </w:r>
      <w:r>
        <w:t xml:space="preserve">Simply send us your ideas by completing and returning this form before 5 pm, Friday 29 November.   </w:t>
      </w:r>
    </w:p>
    <w:p w:rsidR="00B57261" w:rsidRPr="00B57261" w:rsidRDefault="00B57261" w:rsidP="00B57261"/>
    <w:p w:rsidR="00B57261" w:rsidRPr="00B57261" w:rsidRDefault="00B57261" w:rsidP="00B57261">
      <w:r w:rsidRPr="00B57261">
        <w:t>Conference forms part of Ironbridge Gorge Museum Trust’s National Portfolio Organisation and Museum Development programmes and is now a key date for our network.</w:t>
      </w:r>
    </w:p>
    <w:p w:rsidR="00A76A8A" w:rsidRDefault="000004D1"/>
    <w:p w:rsidR="00A97B76" w:rsidRDefault="00A97B76"/>
    <w:p w:rsidR="00A06738" w:rsidRPr="00A97B76" w:rsidRDefault="00A06738" w:rsidP="00A06738">
      <w:pPr>
        <w:rPr>
          <w:b/>
          <w:bCs/>
          <w:color w:val="7030A0"/>
          <w:sz w:val="28"/>
          <w:szCs w:val="28"/>
        </w:rPr>
      </w:pPr>
      <w:r w:rsidRPr="00A97B76">
        <w:rPr>
          <w:b/>
          <w:bCs/>
          <w:color w:val="7030A0"/>
          <w:sz w:val="28"/>
          <w:szCs w:val="28"/>
        </w:rPr>
        <w:t>Key information about Conference 2020</w:t>
      </w:r>
    </w:p>
    <w:p w:rsidR="00B57261" w:rsidRDefault="00B57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6738" w:rsidTr="00A06738">
        <w:tc>
          <w:tcPr>
            <w:tcW w:w="5228" w:type="dxa"/>
          </w:tcPr>
          <w:p w:rsidR="00A06738" w:rsidRDefault="00A06738">
            <w:r w:rsidRPr="00A06738">
              <w:rPr>
                <w:b/>
              </w:rPr>
              <w:t>Conference name:</w:t>
            </w:r>
            <w:r>
              <w:t xml:space="preserve"> TBC</w:t>
            </w:r>
          </w:p>
        </w:tc>
        <w:tc>
          <w:tcPr>
            <w:tcW w:w="5228" w:type="dxa"/>
          </w:tcPr>
          <w:p w:rsidR="00A06738" w:rsidRDefault="00A06738">
            <w:r w:rsidRPr="00A06738">
              <w:rPr>
                <w:b/>
              </w:rPr>
              <w:t>Date:</w:t>
            </w:r>
            <w:r>
              <w:t xml:space="preserve"> Thursday 19 March 2020</w:t>
            </w:r>
          </w:p>
          <w:p w:rsidR="000537BB" w:rsidRDefault="000537BB"/>
        </w:tc>
      </w:tr>
      <w:tr w:rsidR="00A06738" w:rsidTr="003116C5">
        <w:tc>
          <w:tcPr>
            <w:tcW w:w="10456" w:type="dxa"/>
            <w:gridSpan w:val="2"/>
          </w:tcPr>
          <w:p w:rsidR="00A06738" w:rsidRDefault="00A06738">
            <w:r w:rsidRPr="00A06738">
              <w:rPr>
                <w:b/>
              </w:rPr>
              <w:t>Location:</w:t>
            </w:r>
            <w:r>
              <w:t xml:space="preserve"> Ironbridge Gorge Museum Trust, Coach Road, </w:t>
            </w:r>
            <w:proofErr w:type="spellStart"/>
            <w:r>
              <w:t>Coalbrookdale</w:t>
            </w:r>
            <w:proofErr w:type="spellEnd"/>
            <w:r>
              <w:t xml:space="preserve"> TF8 7DQ</w:t>
            </w:r>
          </w:p>
          <w:p w:rsidR="000537BB" w:rsidRDefault="000537BB"/>
        </w:tc>
      </w:tr>
      <w:tr w:rsidR="00A06738" w:rsidTr="008603C1">
        <w:tc>
          <w:tcPr>
            <w:tcW w:w="10456" w:type="dxa"/>
            <w:gridSpan w:val="2"/>
          </w:tcPr>
          <w:p w:rsidR="00A06738" w:rsidRDefault="00A06738">
            <w:r w:rsidRPr="00A06738">
              <w:rPr>
                <w:b/>
              </w:rPr>
              <w:t>Audience:</w:t>
            </w:r>
            <w:r w:rsidRPr="00A06738">
              <w:t xml:space="preserve"> circa 120 delegates</w:t>
            </w:r>
          </w:p>
          <w:p w:rsidR="000537BB" w:rsidRPr="00A06738" w:rsidRDefault="000537BB"/>
        </w:tc>
      </w:tr>
      <w:tr w:rsidR="00A06738" w:rsidTr="00A06738">
        <w:trPr>
          <w:trHeight w:val="1103"/>
        </w:trPr>
        <w:tc>
          <w:tcPr>
            <w:tcW w:w="10456" w:type="dxa"/>
            <w:gridSpan w:val="2"/>
          </w:tcPr>
          <w:p w:rsidR="00A06738" w:rsidRPr="00A06738" w:rsidRDefault="00A06738" w:rsidP="00A06738">
            <w:pPr>
              <w:rPr>
                <w:b/>
              </w:rPr>
            </w:pPr>
            <w:r w:rsidRPr="00A06738">
              <w:rPr>
                <w:b/>
              </w:rPr>
              <w:t xml:space="preserve">Make up of audience: </w:t>
            </w:r>
          </w:p>
          <w:p w:rsidR="00A06738" w:rsidRPr="00A06738" w:rsidRDefault="00A06738" w:rsidP="00A06738">
            <w:r w:rsidRPr="00A06738">
              <w:t>Trustees, staff, managers</w:t>
            </w:r>
            <w:r w:rsidR="00B55F64">
              <w:t xml:space="preserve"> and</w:t>
            </w:r>
            <w:r w:rsidRPr="00A06738">
              <w:t xml:space="preserve"> volunteers from local authority, independent, university, National Trust, English Heritage and National museums. </w:t>
            </w:r>
          </w:p>
          <w:p w:rsidR="00A06738" w:rsidRPr="00A06738" w:rsidRDefault="00A06738" w:rsidP="00A06738">
            <w:r w:rsidRPr="00A06738">
              <w:t>Freelancers and sector partners</w:t>
            </w:r>
          </w:p>
          <w:p w:rsidR="00A06738" w:rsidRPr="00A06738" w:rsidRDefault="00A06738"/>
        </w:tc>
      </w:tr>
    </w:tbl>
    <w:p w:rsidR="00A06738" w:rsidRDefault="00A06738"/>
    <w:p w:rsidR="00A97B76" w:rsidRDefault="00A97B76"/>
    <w:p w:rsidR="00B57261" w:rsidRPr="00A97B76" w:rsidRDefault="00A06738">
      <w:pPr>
        <w:rPr>
          <w:b/>
          <w:color w:val="7030A0"/>
          <w:sz w:val="28"/>
          <w:szCs w:val="28"/>
        </w:rPr>
      </w:pPr>
      <w:r w:rsidRPr="00A97B76">
        <w:rPr>
          <w:b/>
          <w:color w:val="7030A0"/>
          <w:sz w:val="28"/>
          <w:szCs w:val="28"/>
        </w:rPr>
        <w:t>Proposing Museum</w:t>
      </w:r>
    </w:p>
    <w:p w:rsidR="00A06738" w:rsidRDefault="00A06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37BB" w:rsidTr="00AF57BB">
        <w:tc>
          <w:tcPr>
            <w:tcW w:w="10456" w:type="dxa"/>
            <w:gridSpan w:val="2"/>
          </w:tcPr>
          <w:p w:rsidR="000537BB" w:rsidRDefault="000537BB">
            <w:pPr>
              <w:rPr>
                <w:b/>
              </w:rPr>
            </w:pPr>
            <w:r w:rsidRPr="00B55F64">
              <w:rPr>
                <w:b/>
              </w:rPr>
              <w:t xml:space="preserve">Museum Name:  </w:t>
            </w:r>
          </w:p>
          <w:p w:rsidR="000537BB" w:rsidRDefault="000537BB"/>
        </w:tc>
      </w:tr>
      <w:tr w:rsidR="00A06738" w:rsidTr="00A06738">
        <w:tc>
          <w:tcPr>
            <w:tcW w:w="5228" w:type="dxa"/>
          </w:tcPr>
          <w:p w:rsidR="00A06738" w:rsidRDefault="00A06738">
            <w:pPr>
              <w:rPr>
                <w:b/>
              </w:rPr>
            </w:pPr>
            <w:r w:rsidRPr="00B55F64">
              <w:rPr>
                <w:b/>
              </w:rPr>
              <w:t>Proposer name:</w:t>
            </w:r>
          </w:p>
          <w:p w:rsidR="000537BB" w:rsidRPr="00B55F64" w:rsidRDefault="000537BB">
            <w:pPr>
              <w:rPr>
                <w:b/>
              </w:rPr>
            </w:pPr>
          </w:p>
        </w:tc>
        <w:tc>
          <w:tcPr>
            <w:tcW w:w="5228" w:type="dxa"/>
          </w:tcPr>
          <w:p w:rsidR="00A06738" w:rsidRPr="00B55F64" w:rsidRDefault="00A06738">
            <w:pPr>
              <w:rPr>
                <w:b/>
              </w:rPr>
            </w:pPr>
            <w:r w:rsidRPr="00B55F64">
              <w:rPr>
                <w:b/>
              </w:rPr>
              <w:t>Proposer email:</w:t>
            </w:r>
          </w:p>
        </w:tc>
      </w:tr>
      <w:tr w:rsidR="00B55F64" w:rsidTr="00DC4A9F">
        <w:tc>
          <w:tcPr>
            <w:tcW w:w="10456" w:type="dxa"/>
            <w:gridSpan w:val="2"/>
          </w:tcPr>
          <w:p w:rsidR="00B55F64" w:rsidRDefault="00B55F64">
            <w:pPr>
              <w:rPr>
                <w:b/>
              </w:rPr>
            </w:pPr>
            <w:r w:rsidRPr="00B55F64">
              <w:rPr>
                <w:b/>
              </w:rPr>
              <w:t>Job Title:</w:t>
            </w:r>
          </w:p>
          <w:p w:rsidR="000537BB" w:rsidRDefault="000537BB"/>
        </w:tc>
      </w:tr>
      <w:tr w:rsidR="00B55F64" w:rsidTr="009B106A">
        <w:tc>
          <w:tcPr>
            <w:tcW w:w="10456" w:type="dxa"/>
            <w:gridSpan w:val="2"/>
          </w:tcPr>
          <w:p w:rsidR="00B55F64" w:rsidRDefault="00B55F64">
            <w:r w:rsidRPr="00B55F64">
              <w:rPr>
                <w:b/>
              </w:rPr>
              <w:t>Twitter handle</w:t>
            </w:r>
            <w:r>
              <w:t xml:space="preserve"> (museum </w:t>
            </w:r>
            <w:r w:rsidR="00D65577">
              <w:t xml:space="preserve">and/ </w:t>
            </w:r>
            <w:r>
              <w:t>or proposer):</w:t>
            </w:r>
          </w:p>
          <w:p w:rsidR="000537BB" w:rsidRDefault="000537BB"/>
        </w:tc>
      </w:tr>
    </w:tbl>
    <w:p w:rsidR="00A06738" w:rsidRDefault="00A06738"/>
    <w:p w:rsidR="000004D1" w:rsidRDefault="000004D1" w:rsidP="00B57261">
      <w:pPr>
        <w:rPr>
          <w:b/>
          <w:color w:val="7030A0"/>
          <w:sz w:val="28"/>
          <w:szCs w:val="28"/>
        </w:rPr>
      </w:pPr>
    </w:p>
    <w:p w:rsidR="00B57261" w:rsidRPr="00A97B76" w:rsidRDefault="00A06738" w:rsidP="00B57261">
      <w:pPr>
        <w:rPr>
          <w:b/>
          <w:color w:val="7030A0"/>
          <w:sz w:val="28"/>
          <w:szCs w:val="28"/>
        </w:rPr>
      </w:pPr>
      <w:bookmarkStart w:id="0" w:name="_GoBack"/>
      <w:bookmarkEnd w:id="0"/>
      <w:r w:rsidRPr="00A97B76">
        <w:rPr>
          <w:b/>
          <w:color w:val="7030A0"/>
          <w:sz w:val="28"/>
          <w:szCs w:val="28"/>
        </w:rPr>
        <w:t>Proposal Details</w:t>
      </w:r>
    </w:p>
    <w:p w:rsidR="00B57261" w:rsidRDefault="00B57261" w:rsidP="00B57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F64" w:rsidTr="00E577DF">
        <w:tc>
          <w:tcPr>
            <w:tcW w:w="10456" w:type="dxa"/>
            <w:gridSpan w:val="2"/>
          </w:tcPr>
          <w:p w:rsid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Title:</w:t>
            </w:r>
          </w:p>
          <w:p w:rsidR="000537BB" w:rsidRPr="00B55F64" w:rsidRDefault="000537BB" w:rsidP="00B57261">
            <w:pPr>
              <w:rPr>
                <w:b/>
              </w:rPr>
            </w:pPr>
          </w:p>
        </w:tc>
      </w:tr>
      <w:tr w:rsidR="00B55F64" w:rsidTr="00984E57">
        <w:tc>
          <w:tcPr>
            <w:tcW w:w="10456" w:type="dxa"/>
            <w:gridSpan w:val="2"/>
          </w:tcPr>
          <w:p w:rsidR="00B55F64" w:rsidRDefault="00B55F64" w:rsidP="00B57261">
            <w:r w:rsidRPr="00B55F64">
              <w:rPr>
                <w:b/>
              </w:rPr>
              <w:t>Format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talk, slide show, workshop):</w:t>
            </w:r>
          </w:p>
          <w:p w:rsidR="000537BB" w:rsidRDefault="000537BB" w:rsidP="00B57261"/>
        </w:tc>
      </w:tr>
      <w:tr w:rsidR="00B55F64" w:rsidTr="00A54BA3">
        <w:tc>
          <w:tcPr>
            <w:tcW w:w="10456" w:type="dxa"/>
            <w:gridSpan w:val="2"/>
          </w:tcPr>
          <w:p w:rsidR="00B55F64" w:rsidRP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Brief description of content:</w:t>
            </w:r>
          </w:p>
          <w:p w:rsidR="00B55F64" w:rsidRDefault="00B55F64" w:rsidP="00B57261"/>
          <w:p w:rsidR="00B55F64" w:rsidRDefault="00B55F64" w:rsidP="00B57261"/>
          <w:p w:rsidR="00A97B76" w:rsidRDefault="00A97B76" w:rsidP="00B57261"/>
          <w:p w:rsidR="00A97B76" w:rsidRDefault="00A97B76" w:rsidP="00B57261"/>
          <w:p w:rsidR="000537BB" w:rsidRDefault="000537BB" w:rsidP="00B57261"/>
          <w:p w:rsidR="00B55F64" w:rsidRDefault="00B55F64" w:rsidP="00B57261"/>
          <w:p w:rsidR="00B55F64" w:rsidRDefault="00B55F64" w:rsidP="00B57261"/>
        </w:tc>
      </w:tr>
      <w:tr w:rsidR="00B55F64" w:rsidTr="00B55F64">
        <w:tc>
          <w:tcPr>
            <w:tcW w:w="5228" w:type="dxa"/>
          </w:tcPr>
          <w:p w:rsid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Suggested duration:</w:t>
            </w:r>
          </w:p>
          <w:p w:rsidR="000537BB" w:rsidRPr="00B55F64" w:rsidRDefault="000537BB" w:rsidP="00B57261">
            <w:pPr>
              <w:rPr>
                <w:b/>
              </w:rPr>
            </w:pPr>
          </w:p>
        </w:tc>
        <w:tc>
          <w:tcPr>
            <w:tcW w:w="5228" w:type="dxa"/>
          </w:tcPr>
          <w:p w:rsidR="00B55F64" w:rsidRP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Maximum capacity:</w:t>
            </w:r>
          </w:p>
        </w:tc>
      </w:tr>
      <w:tr w:rsidR="00B55F64" w:rsidTr="0063757F">
        <w:tc>
          <w:tcPr>
            <w:tcW w:w="10456" w:type="dxa"/>
            <w:gridSpan w:val="2"/>
          </w:tcPr>
          <w:p w:rsid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Interactive elements:</w:t>
            </w:r>
            <w:r w:rsidR="000537BB">
              <w:rPr>
                <w:b/>
              </w:rPr>
              <w:t xml:space="preserve">  Yes/No</w:t>
            </w:r>
          </w:p>
          <w:p w:rsidR="000537BB" w:rsidRDefault="000537BB" w:rsidP="00B57261">
            <w:pPr>
              <w:rPr>
                <w:b/>
              </w:rPr>
            </w:pPr>
            <w:r>
              <w:rPr>
                <w:b/>
              </w:rPr>
              <w:t>If yes, please specify</w:t>
            </w:r>
          </w:p>
          <w:p w:rsidR="000537BB" w:rsidRPr="00B55F64" w:rsidRDefault="000537BB" w:rsidP="00B57261">
            <w:pPr>
              <w:rPr>
                <w:b/>
              </w:rPr>
            </w:pPr>
          </w:p>
          <w:p w:rsidR="00B55F64" w:rsidRDefault="00B55F64" w:rsidP="00B57261"/>
        </w:tc>
      </w:tr>
      <w:tr w:rsidR="00B55F64" w:rsidTr="00E128F9">
        <w:tc>
          <w:tcPr>
            <w:tcW w:w="10456" w:type="dxa"/>
            <w:gridSpan w:val="2"/>
          </w:tcPr>
          <w:p w:rsidR="00B55F64" w:rsidRP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Equipment required</w:t>
            </w:r>
            <w:r w:rsidR="000537BB">
              <w:rPr>
                <w:b/>
              </w:rPr>
              <w:t xml:space="preserve"> </w:t>
            </w:r>
            <w:r w:rsidR="000537BB" w:rsidRPr="000537BB">
              <w:t xml:space="preserve">(including </w:t>
            </w:r>
            <w:proofErr w:type="spellStart"/>
            <w:r w:rsidR="000537BB" w:rsidRPr="000537BB">
              <w:t>wifi</w:t>
            </w:r>
            <w:proofErr w:type="spellEnd"/>
            <w:r w:rsidR="000537BB" w:rsidRPr="000537BB">
              <w:t>)</w:t>
            </w:r>
            <w:r w:rsidRPr="000537BB">
              <w:t>:</w:t>
            </w:r>
          </w:p>
          <w:p w:rsidR="00B55F64" w:rsidRDefault="00B55F64" w:rsidP="00B57261"/>
          <w:p w:rsidR="000537BB" w:rsidRDefault="000537BB" w:rsidP="00B57261"/>
        </w:tc>
      </w:tr>
      <w:tr w:rsidR="00B55F64" w:rsidTr="002F368B">
        <w:tc>
          <w:tcPr>
            <w:tcW w:w="10456" w:type="dxa"/>
            <w:gridSpan w:val="2"/>
          </w:tcPr>
          <w:p w:rsidR="00B55F64" w:rsidRPr="00B55F64" w:rsidRDefault="00B55F64" w:rsidP="00B57261">
            <w:pPr>
              <w:rPr>
                <w:b/>
              </w:rPr>
            </w:pPr>
            <w:r w:rsidRPr="00B55F64">
              <w:rPr>
                <w:b/>
              </w:rPr>
              <w:t>Any other relevant information:</w:t>
            </w:r>
          </w:p>
          <w:p w:rsidR="00B55F64" w:rsidRDefault="00B55F64" w:rsidP="00B57261"/>
          <w:p w:rsidR="00B55F64" w:rsidRDefault="00B55F64" w:rsidP="00B57261"/>
          <w:p w:rsidR="00B55F64" w:rsidRDefault="00B55F64" w:rsidP="00B57261"/>
        </w:tc>
      </w:tr>
    </w:tbl>
    <w:p w:rsidR="00B55F64" w:rsidRDefault="00B55F64" w:rsidP="00B57261"/>
    <w:p w:rsidR="00B55F64" w:rsidRDefault="00B55F64" w:rsidP="00B57261"/>
    <w:p w:rsidR="00B55F64" w:rsidRPr="00A97B76" w:rsidRDefault="00B55F64" w:rsidP="00B57261">
      <w:pPr>
        <w:rPr>
          <w:b/>
          <w:color w:val="7030A0"/>
          <w:sz w:val="28"/>
          <w:szCs w:val="28"/>
        </w:rPr>
      </w:pPr>
      <w:r w:rsidRPr="00A97B76">
        <w:rPr>
          <w:b/>
          <w:color w:val="7030A0"/>
          <w:sz w:val="28"/>
          <w:szCs w:val="28"/>
        </w:rPr>
        <w:t xml:space="preserve">Key Focus of Proposal </w:t>
      </w:r>
    </w:p>
    <w:p w:rsidR="00B55F64" w:rsidRDefault="000537BB" w:rsidP="00B57261">
      <w:r>
        <w:t>Please tick all that apply</w:t>
      </w:r>
    </w:p>
    <w:p w:rsidR="000537BB" w:rsidRDefault="000537BB" w:rsidP="00B572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97"/>
        <w:gridCol w:w="4548"/>
        <w:gridCol w:w="680"/>
      </w:tblGrid>
      <w:tr w:rsidR="00B55F64" w:rsidTr="00B55F64">
        <w:tc>
          <w:tcPr>
            <w:tcW w:w="4531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Audiences</w:t>
            </w:r>
          </w:p>
        </w:tc>
        <w:tc>
          <w:tcPr>
            <w:tcW w:w="697" w:type="dxa"/>
          </w:tcPr>
          <w:p w:rsidR="00B55F64" w:rsidRDefault="00B55F64" w:rsidP="00B57261"/>
        </w:tc>
        <w:tc>
          <w:tcPr>
            <w:tcW w:w="4548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Learning</w:t>
            </w:r>
          </w:p>
        </w:tc>
        <w:tc>
          <w:tcPr>
            <w:tcW w:w="680" w:type="dxa"/>
          </w:tcPr>
          <w:p w:rsidR="00B55F64" w:rsidRDefault="00B55F64" w:rsidP="00B57261"/>
        </w:tc>
      </w:tr>
      <w:tr w:rsidR="00B55F64" w:rsidTr="00B55F64">
        <w:tc>
          <w:tcPr>
            <w:tcW w:w="4531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Collections</w:t>
            </w:r>
          </w:p>
        </w:tc>
        <w:tc>
          <w:tcPr>
            <w:tcW w:w="697" w:type="dxa"/>
          </w:tcPr>
          <w:p w:rsidR="00B55F64" w:rsidRDefault="00B55F64" w:rsidP="00B57261"/>
        </w:tc>
        <w:tc>
          <w:tcPr>
            <w:tcW w:w="4548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Resilience</w:t>
            </w:r>
          </w:p>
        </w:tc>
        <w:tc>
          <w:tcPr>
            <w:tcW w:w="680" w:type="dxa"/>
          </w:tcPr>
          <w:p w:rsidR="00B55F64" w:rsidRDefault="00B55F64" w:rsidP="00B57261"/>
        </w:tc>
      </w:tr>
      <w:tr w:rsidR="00B55F64" w:rsidTr="00B55F64">
        <w:tc>
          <w:tcPr>
            <w:tcW w:w="4531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Equality, diversity and inclusion</w:t>
            </w:r>
          </w:p>
        </w:tc>
        <w:tc>
          <w:tcPr>
            <w:tcW w:w="697" w:type="dxa"/>
          </w:tcPr>
          <w:p w:rsidR="00B55F64" w:rsidRDefault="00B55F64" w:rsidP="00B57261"/>
        </w:tc>
        <w:tc>
          <w:tcPr>
            <w:tcW w:w="4548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Volunteering</w:t>
            </w:r>
          </w:p>
        </w:tc>
        <w:tc>
          <w:tcPr>
            <w:tcW w:w="680" w:type="dxa"/>
          </w:tcPr>
          <w:p w:rsidR="00B55F64" w:rsidRDefault="00B55F64" w:rsidP="00B57261"/>
        </w:tc>
      </w:tr>
      <w:tr w:rsidR="00B55F64" w:rsidTr="00B55F64">
        <w:tc>
          <w:tcPr>
            <w:tcW w:w="4531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Governance</w:t>
            </w:r>
          </w:p>
        </w:tc>
        <w:tc>
          <w:tcPr>
            <w:tcW w:w="697" w:type="dxa"/>
          </w:tcPr>
          <w:p w:rsidR="00B55F64" w:rsidRDefault="00B55F64" w:rsidP="00B57261"/>
        </w:tc>
        <w:tc>
          <w:tcPr>
            <w:tcW w:w="4548" w:type="dxa"/>
          </w:tcPr>
          <w:p w:rsidR="00B55F64" w:rsidRPr="000537BB" w:rsidRDefault="00B55F64" w:rsidP="00B57261">
            <w:pPr>
              <w:rPr>
                <w:b/>
              </w:rPr>
            </w:pPr>
            <w:r w:rsidRPr="000537BB">
              <w:rPr>
                <w:b/>
              </w:rPr>
              <w:t>Other</w:t>
            </w:r>
          </w:p>
        </w:tc>
        <w:tc>
          <w:tcPr>
            <w:tcW w:w="680" w:type="dxa"/>
          </w:tcPr>
          <w:p w:rsidR="00B55F64" w:rsidRDefault="00B55F64" w:rsidP="00B57261"/>
        </w:tc>
      </w:tr>
      <w:tr w:rsidR="00B55F64" w:rsidTr="002D5602">
        <w:tc>
          <w:tcPr>
            <w:tcW w:w="10456" w:type="dxa"/>
            <w:gridSpan w:val="4"/>
          </w:tcPr>
          <w:p w:rsidR="00B55F64" w:rsidRDefault="00B55F64" w:rsidP="00B57261">
            <w:r>
              <w:t xml:space="preserve">If </w:t>
            </w:r>
            <w:proofErr w:type="gramStart"/>
            <w:r>
              <w:t>other</w:t>
            </w:r>
            <w:proofErr w:type="gramEnd"/>
            <w:r>
              <w:t xml:space="preserve"> please specify:</w:t>
            </w:r>
          </w:p>
          <w:p w:rsidR="00B55F64" w:rsidRDefault="00B55F64" w:rsidP="00B57261"/>
        </w:tc>
      </w:tr>
    </w:tbl>
    <w:p w:rsidR="00B55F64" w:rsidRDefault="00B55F64" w:rsidP="00B57261"/>
    <w:p w:rsidR="00B57261" w:rsidRDefault="00B57261" w:rsidP="00B57261">
      <w:pPr>
        <w:pStyle w:val="ListParagraph"/>
      </w:pPr>
    </w:p>
    <w:p w:rsidR="00B57261" w:rsidRPr="00A97B76" w:rsidRDefault="000537BB" w:rsidP="00B57261">
      <w:pPr>
        <w:rPr>
          <w:b/>
          <w:color w:val="7030A0"/>
          <w:sz w:val="28"/>
          <w:szCs w:val="28"/>
        </w:rPr>
      </w:pPr>
      <w:r w:rsidRPr="00A97B76">
        <w:rPr>
          <w:b/>
          <w:color w:val="7030A0"/>
          <w:sz w:val="28"/>
          <w:szCs w:val="28"/>
        </w:rPr>
        <w:t>Key dates</w:t>
      </w:r>
    </w:p>
    <w:p w:rsidR="00B57261" w:rsidRDefault="00B57261" w:rsidP="00B57261">
      <w:pPr>
        <w:rPr>
          <w:u w:val="single"/>
        </w:rPr>
      </w:pPr>
    </w:p>
    <w:p w:rsidR="00B57261" w:rsidRDefault="00B57261" w:rsidP="00B57261">
      <w:r>
        <w:t xml:space="preserve">Proposals received by WMMD by: </w:t>
      </w:r>
      <w:r w:rsidR="000537BB">
        <w:tab/>
      </w:r>
      <w:r w:rsidR="000537BB">
        <w:tab/>
      </w:r>
      <w:r>
        <w:t>29 Nov</w:t>
      </w:r>
      <w:r w:rsidR="000537BB">
        <w:t>ember 2019</w:t>
      </w:r>
    </w:p>
    <w:p w:rsidR="00B57261" w:rsidRDefault="00B57261" w:rsidP="00B57261">
      <w:r>
        <w:t>Further information (if required) by:</w:t>
      </w:r>
      <w:r w:rsidR="000537BB">
        <w:tab/>
      </w:r>
      <w:r w:rsidR="000537BB">
        <w:tab/>
        <w:t>20 December 2019</w:t>
      </w:r>
    </w:p>
    <w:p w:rsidR="00B57261" w:rsidRDefault="00B57261" w:rsidP="00B57261">
      <w:r>
        <w:t>Confirmation of inclusion at conference by:</w:t>
      </w:r>
      <w:r w:rsidR="000537BB">
        <w:tab/>
        <w:t>w/c 6 January 2020</w:t>
      </w:r>
    </w:p>
    <w:p w:rsidR="00B57261" w:rsidRDefault="00B57261" w:rsidP="00B57261">
      <w:r>
        <w:t>Text for inclusion in conference brochure by:  </w:t>
      </w:r>
      <w:r w:rsidR="000537BB">
        <w:tab/>
        <w:t>3 February 2020</w:t>
      </w:r>
    </w:p>
    <w:p w:rsidR="00B57261" w:rsidRDefault="00B57261" w:rsidP="00B57261">
      <w:r>
        <w:t xml:space="preserve">Final presentation provided to WMMD by: </w:t>
      </w:r>
      <w:r w:rsidR="000537BB">
        <w:tab/>
      </w:r>
      <w:r>
        <w:t>28 Feb</w:t>
      </w:r>
      <w:r w:rsidR="000537BB">
        <w:t>ruary 2020</w:t>
      </w:r>
    </w:p>
    <w:p w:rsidR="00B57261" w:rsidRDefault="00B57261"/>
    <w:sectPr w:rsidR="00B57261" w:rsidSect="00D65577">
      <w:headerReference w:type="first" r:id="rId7"/>
      <w:pgSz w:w="11906" w:h="16838"/>
      <w:pgMar w:top="1135" w:right="720" w:bottom="1276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61" w:rsidRDefault="00B57261" w:rsidP="00B57261">
      <w:r>
        <w:separator/>
      </w:r>
    </w:p>
  </w:endnote>
  <w:endnote w:type="continuationSeparator" w:id="0">
    <w:p w:rsidR="00B57261" w:rsidRDefault="00B57261" w:rsidP="00B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61" w:rsidRDefault="00B57261" w:rsidP="00B57261">
      <w:r>
        <w:separator/>
      </w:r>
    </w:p>
  </w:footnote>
  <w:footnote w:type="continuationSeparator" w:id="0">
    <w:p w:rsidR="00B57261" w:rsidRDefault="00B57261" w:rsidP="00B5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38" w:rsidRPr="00A97B76" w:rsidRDefault="00A06738" w:rsidP="00A06738">
    <w:pPr>
      <w:rPr>
        <w:b/>
        <w:sz w:val="36"/>
        <w:szCs w:val="36"/>
      </w:rPr>
    </w:pPr>
    <w:r w:rsidRPr="00A97B76">
      <w:rPr>
        <w:noProof/>
        <w:color w:val="7030A0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6F34FDBE" wp14:editId="5EF7610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85215" cy="1200785"/>
          <wp:effectExtent l="0" t="0" r="635" b="0"/>
          <wp:wrapSquare wrapText="bothSides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76">
      <w:rPr>
        <w:b/>
        <w:color w:val="7030A0"/>
        <w:sz w:val="36"/>
        <w:szCs w:val="36"/>
      </w:rPr>
      <w:t>Conference 2020</w:t>
    </w:r>
  </w:p>
  <w:p w:rsidR="000004D1" w:rsidRDefault="000004D1" w:rsidP="00A06738">
    <w:pPr>
      <w:rPr>
        <w:b/>
        <w:color w:val="7030A0"/>
        <w:sz w:val="36"/>
        <w:szCs w:val="36"/>
      </w:rPr>
    </w:pPr>
  </w:p>
  <w:p w:rsidR="00A06738" w:rsidRPr="00A97B76" w:rsidRDefault="00A06738" w:rsidP="00A06738">
    <w:pPr>
      <w:rPr>
        <w:b/>
        <w:color w:val="7030A0"/>
        <w:sz w:val="36"/>
        <w:szCs w:val="36"/>
      </w:rPr>
    </w:pPr>
    <w:r w:rsidRPr="00A97B76">
      <w:rPr>
        <w:b/>
        <w:color w:val="7030A0"/>
        <w:sz w:val="36"/>
        <w:szCs w:val="36"/>
      </w:rPr>
      <w:t>Call for Proposals</w:t>
    </w:r>
  </w:p>
  <w:p w:rsidR="00A06738" w:rsidRPr="00A97B76" w:rsidRDefault="00A06738" w:rsidP="00A06738">
    <w:pPr>
      <w:ind w:left="1440" w:firstLine="720"/>
      <w:rPr>
        <w:b/>
        <w:color w:val="7030A0"/>
        <w:sz w:val="24"/>
        <w:szCs w:val="24"/>
      </w:rPr>
    </w:pPr>
  </w:p>
  <w:p w:rsidR="00A06738" w:rsidRDefault="00A0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55F"/>
    <w:multiLevelType w:val="hybridMultilevel"/>
    <w:tmpl w:val="2FBC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7"/>
    <w:rsid w:val="000004D1"/>
    <w:rsid w:val="000537BB"/>
    <w:rsid w:val="001C7977"/>
    <w:rsid w:val="0042602C"/>
    <w:rsid w:val="00750937"/>
    <w:rsid w:val="00777651"/>
    <w:rsid w:val="007850BA"/>
    <w:rsid w:val="00A06738"/>
    <w:rsid w:val="00A97B76"/>
    <w:rsid w:val="00B1543D"/>
    <w:rsid w:val="00B55F64"/>
    <w:rsid w:val="00B57261"/>
    <w:rsid w:val="00D1103B"/>
    <w:rsid w:val="00D65577"/>
    <w:rsid w:val="00D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C3147"/>
  <w15:chartTrackingRefBased/>
  <w15:docId w15:val="{3A362E9D-BAAB-4775-A88E-3A19CD2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61"/>
  </w:style>
  <w:style w:type="paragraph" w:styleId="Footer">
    <w:name w:val="footer"/>
    <w:basedOn w:val="Normal"/>
    <w:link w:val="FooterChar"/>
    <w:uiPriority w:val="99"/>
    <w:unhideWhenUsed/>
    <w:rsid w:val="00B57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61"/>
  </w:style>
  <w:style w:type="paragraph" w:styleId="ListParagraph">
    <w:name w:val="List Paragraph"/>
    <w:basedOn w:val="Normal"/>
    <w:uiPriority w:val="34"/>
    <w:qFormat/>
    <w:rsid w:val="00B57261"/>
    <w:pPr>
      <w:ind w:left="720"/>
    </w:pPr>
  </w:style>
  <w:style w:type="table" w:styleId="TableGrid">
    <w:name w:val="Table Grid"/>
    <w:basedOn w:val="TableNormal"/>
    <w:uiPriority w:val="39"/>
    <w:rsid w:val="00A0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Allman</dc:creator>
  <cp:keywords/>
  <dc:description/>
  <cp:lastModifiedBy>Dawn Allman</cp:lastModifiedBy>
  <cp:revision>6</cp:revision>
  <cp:lastPrinted>2019-10-09T08:28:00Z</cp:lastPrinted>
  <dcterms:created xsi:type="dcterms:W3CDTF">2019-10-08T10:36:00Z</dcterms:created>
  <dcterms:modified xsi:type="dcterms:W3CDTF">2019-10-09T08:55:00Z</dcterms:modified>
</cp:coreProperties>
</file>