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B10B" w14:textId="53A5DC0B" w:rsidR="000705CA" w:rsidRDefault="000705CA" w:rsidP="000705CA">
      <w:pPr>
        <w:spacing w:after="12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Call for </w:t>
      </w:r>
      <w:r w:rsidR="00C33953">
        <w:rPr>
          <w:rFonts w:ascii="Calibri" w:hAnsi="Calibri" w:cs="Arial"/>
          <w:b/>
          <w:sz w:val="28"/>
        </w:rPr>
        <w:t>Change-Making</w:t>
      </w:r>
      <w:r w:rsidR="006D32BD">
        <w:rPr>
          <w:rFonts w:ascii="Calibri" w:hAnsi="Calibri" w:cs="Arial"/>
          <w:b/>
          <w:sz w:val="28"/>
        </w:rPr>
        <w:t xml:space="preserve"> </w:t>
      </w:r>
      <w:r w:rsidR="00DD5153" w:rsidRPr="004163D2">
        <w:rPr>
          <w:b/>
          <w:bCs/>
          <w:sz w:val="28"/>
          <w:szCs w:val="28"/>
        </w:rPr>
        <w:t>Research Project</w:t>
      </w:r>
      <w:r>
        <w:rPr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</w:rPr>
        <w:t>Participants</w:t>
      </w:r>
    </w:p>
    <w:p w14:paraId="2B763A7C" w14:textId="603442E0" w:rsidR="00DD5153" w:rsidRDefault="00DD5153" w:rsidP="00DD5153">
      <w:pPr>
        <w:spacing w:after="120"/>
        <w:rPr>
          <w:rFonts w:ascii="Calibri" w:hAnsi="Calibri" w:cs="Arial"/>
          <w:b/>
          <w:sz w:val="28"/>
        </w:rPr>
      </w:pPr>
      <w:r w:rsidRPr="00A02A39">
        <w:rPr>
          <w:rFonts w:ascii="Calibri" w:hAnsi="Calibri" w:cs="Arial"/>
          <w:b/>
          <w:sz w:val="28"/>
        </w:rPr>
        <w:t>How do socially engaged museum staff manage their personal values and emotions within organisational cultures?</w:t>
      </w:r>
    </w:p>
    <w:p w14:paraId="7A71005B" w14:textId="5BF9D60A" w:rsidR="00D9540D" w:rsidRPr="004810D3" w:rsidRDefault="00727E15" w:rsidP="00D9540D">
      <w:pPr>
        <w:spacing w:after="0"/>
        <w:rPr>
          <w:rFonts w:ascii="Calibri" w:hAnsi="Calibri" w:cs="Arial"/>
          <w:b/>
          <w:i/>
          <w:iCs/>
          <w:sz w:val="28"/>
        </w:rPr>
      </w:pPr>
      <w:r w:rsidRPr="009C0AAA">
        <w:rPr>
          <w:b/>
          <w:bCs/>
          <w:i/>
          <w:iCs/>
          <w:sz w:val="24"/>
        </w:rPr>
        <w:t>Are you interested in exploring emotions in museum change-making?</w:t>
      </w:r>
      <w:r>
        <w:rPr>
          <w:sz w:val="24"/>
        </w:rPr>
        <w:t xml:space="preserve"> </w:t>
      </w:r>
      <w:r w:rsidR="004810D3" w:rsidRPr="004810D3">
        <w:rPr>
          <w:rFonts w:ascii="Calibri" w:hAnsi="Calibri" w:cs="Arial"/>
          <w:b/>
          <w:i/>
          <w:iCs/>
          <w:sz w:val="24"/>
          <w:szCs w:val="20"/>
        </w:rPr>
        <w:t>S</w:t>
      </w:r>
      <w:r w:rsidR="00D9540D" w:rsidRPr="004810D3">
        <w:rPr>
          <w:rFonts w:ascii="Calibri" w:hAnsi="Calibri" w:cs="Arial"/>
          <w:b/>
          <w:i/>
          <w:iCs/>
          <w:sz w:val="24"/>
          <w:szCs w:val="20"/>
        </w:rPr>
        <w:t>oci</w:t>
      </w:r>
      <w:r w:rsidR="004810D3" w:rsidRPr="004810D3">
        <w:rPr>
          <w:rFonts w:ascii="Calibri" w:hAnsi="Calibri" w:cs="Arial"/>
          <w:b/>
          <w:i/>
          <w:iCs/>
          <w:sz w:val="24"/>
          <w:szCs w:val="20"/>
        </w:rPr>
        <w:t>ally engaged museum professionals</w:t>
      </w:r>
      <w:r w:rsidR="00E3185D">
        <w:rPr>
          <w:rFonts w:ascii="Calibri" w:hAnsi="Calibri" w:cs="Arial"/>
          <w:b/>
          <w:i/>
          <w:iCs/>
          <w:sz w:val="24"/>
          <w:szCs w:val="20"/>
        </w:rPr>
        <w:t xml:space="preserve"> sought</w:t>
      </w:r>
      <w:r w:rsidR="004810D3" w:rsidRPr="004810D3">
        <w:rPr>
          <w:rFonts w:ascii="Calibri" w:hAnsi="Calibri" w:cs="Arial"/>
          <w:b/>
          <w:i/>
          <w:iCs/>
          <w:sz w:val="24"/>
          <w:szCs w:val="20"/>
        </w:rPr>
        <w:t xml:space="preserve"> </w:t>
      </w:r>
      <w:r w:rsidR="0035135D">
        <w:rPr>
          <w:rFonts w:ascii="Calibri" w:hAnsi="Calibri" w:cs="Arial"/>
          <w:b/>
          <w:i/>
          <w:iCs/>
          <w:sz w:val="24"/>
          <w:szCs w:val="20"/>
        </w:rPr>
        <w:t>for participant-led</w:t>
      </w:r>
      <w:r w:rsidR="002E3EF0">
        <w:rPr>
          <w:rFonts w:ascii="Calibri" w:hAnsi="Calibri" w:cs="Arial"/>
          <w:b/>
          <w:i/>
          <w:iCs/>
          <w:sz w:val="24"/>
          <w:szCs w:val="20"/>
        </w:rPr>
        <w:t>, feeling-focused</w:t>
      </w:r>
      <w:r w:rsidR="0043458B">
        <w:rPr>
          <w:rFonts w:ascii="Calibri" w:hAnsi="Calibri" w:cs="Arial"/>
          <w:b/>
          <w:i/>
          <w:iCs/>
          <w:sz w:val="24"/>
          <w:szCs w:val="20"/>
        </w:rPr>
        <w:t xml:space="preserve"> interviews</w:t>
      </w:r>
      <w:r w:rsidR="00E3185D">
        <w:rPr>
          <w:rFonts w:ascii="Calibri" w:hAnsi="Calibri" w:cs="Arial"/>
          <w:b/>
          <w:i/>
          <w:iCs/>
          <w:sz w:val="24"/>
          <w:szCs w:val="20"/>
        </w:rPr>
        <w:t xml:space="preserve"> with </w:t>
      </w:r>
      <w:r w:rsidR="002E3EF0">
        <w:rPr>
          <w:rFonts w:ascii="Calibri" w:hAnsi="Calibri" w:cs="Arial"/>
          <w:b/>
          <w:i/>
          <w:iCs/>
          <w:sz w:val="24"/>
          <w:szCs w:val="20"/>
        </w:rPr>
        <w:t>activist goals.</w:t>
      </w:r>
    </w:p>
    <w:p w14:paraId="7952C034" w14:textId="77777777" w:rsidR="00D9540D" w:rsidRDefault="00D9540D" w:rsidP="00DD5153">
      <w:pPr>
        <w:spacing w:after="0"/>
        <w:rPr>
          <w:sz w:val="24"/>
        </w:rPr>
      </w:pPr>
    </w:p>
    <w:p w14:paraId="1465C517" w14:textId="4D53C3FD" w:rsidR="00D47FC5" w:rsidRPr="00D47FC5" w:rsidRDefault="00D47FC5" w:rsidP="00DD5153">
      <w:pPr>
        <w:spacing w:after="0"/>
        <w:rPr>
          <w:i/>
          <w:iCs/>
          <w:sz w:val="24"/>
        </w:rPr>
      </w:pPr>
      <w:r>
        <w:rPr>
          <w:i/>
          <w:iCs/>
          <w:sz w:val="24"/>
        </w:rPr>
        <w:t>Project Introduction</w:t>
      </w:r>
    </w:p>
    <w:p w14:paraId="1AD690C3" w14:textId="533A266A" w:rsidR="00CC1409" w:rsidRDefault="00DD5153" w:rsidP="00DD5153">
      <w:pPr>
        <w:spacing w:after="0"/>
        <w:rPr>
          <w:sz w:val="24"/>
          <w:szCs w:val="24"/>
        </w:rPr>
      </w:pPr>
      <w:r>
        <w:rPr>
          <w:sz w:val="24"/>
        </w:rPr>
        <w:t xml:space="preserve">My name is </w:t>
      </w:r>
      <w:r w:rsidRPr="0014323A">
        <w:rPr>
          <w:sz w:val="24"/>
          <w:szCs w:val="24"/>
        </w:rPr>
        <w:t xml:space="preserve">Holly Bee, I am a PhD </w:t>
      </w:r>
      <w:r w:rsidR="00D95551">
        <w:rPr>
          <w:sz w:val="24"/>
          <w:szCs w:val="24"/>
        </w:rPr>
        <w:t>student</w:t>
      </w:r>
      <w:r w:rsidRPr="0014323A">
        <w:rPr>
          <w:sz w:val="24"/>
          <w:szCs w:val="24"/>
        </w:rPr>
        <w:t xml:space="preserve"> at the School of Museum Studies, University of Leicester</w:t>
      </w:r>
      <w:r w:rsidR="00A03FEA">
        <w:rPr>
          <w:sz w:val="24"/>
          <w:szCs w:val="24"/>
        </w:rPr>
        <w:t>, interested in museum workforces and</w:t>
      </w:r>
      <w:r>
        <w:rPr>
          <w:sz w:val="24"/>
          <w:szCs w:val="24"/>
        </w:rPr>
        <w:t xml:space="preserve"> </w:t>
      </w:r>
      <w:r w:rsidR="00624C19">
        <w:rPr>
          <w:sz w:val="24"/>
          <w:szCs w:val="24"/>
        </w:rPr>
        <w:t xml:space="preserve">intersectional </w:t>
      </w:r>
      <w:r>
        <w:rPr>
          <w:sz w:val="24"/>
          <w:szCs w:val="24"/>
        </w:rPr>
        <w:t>feminism, emotionality, and socially engaged practice.</w:t>
      </w:r>
      <w:r w:rsidR="00A03FEA">
        <w:rPr>
          <w:sz w:val="24"/>
          <w:szCs w:val="24"/>
        </w:rPr>
        <w:t xml:space="preserve"> </w:t>
      </w:r>
      <w:r w:rsidR="0008462E">
        <w:rPr>
          <w:sz w:val="24"/>
          <w:szCs w:val="24"/>
        </w:rPr>
        <w:t>My PhD,</w:t>
      </w:r>
      <w:r w:rsidRPr="0014323A">
        <w:rPr>
          <w:sz w:val="24"/>
          <w:szCs w:val="24"/>
        </w:rPr>
        <w:t xml:space="preserve"> “How do socially engaged museum staff manage their personal values and emotions within organisational cultures?”</w:t>
      </w:r>
      <w:r w:rsidR="0008462E">
        <w:rPr>
          <w:sz w:val="24"/>
          <w:szCs w:val="24"/>
        </w:rPr>
        <w:t xml:space="preserve">, </w:t>
      </w:r>
      <w:r w:rsidR="00EB64FC">
        <w:rPr>
          <w:sz w:val="24"/>
          <w:szCs w:val="24"/>
        </w:rPr>
        <w:t xml:space="preserve">seeks to understand </w:t>
      </w:r>
      <w:r w:rsidR="001E3AF7">
        <w:rPr>
          <w:sz w:val="24"/>
          <w:szCs w:val="24"/>
        </w:rPr>
        <w:t xml:space="preserve">the challenges and </w:t>
      </w:r>
      <w:r w:rsidR="004111F1">
        <w:rPr>
          <w:sz w:val="24"/>
          <w:szCs w:val="24"/>
        </w:rPr>
        <w:t>rewards</w:t>
      </w:r>
      <w:r w:rsidR="001E3AF7">
        <w:rPr>
          <w:sz w:val="24"/>
          <w:szCs w:val="24"/>
        </w:rPr>
        <w:t xml:space="preserve"> </w:t>
      </w:r>
      <w:r w:rsidR="001619ED">
        <w:rPr>
          <w:sz w:val="24"/>
          <w:szCs w:val="24"/>
        </w:rPr>
        <w:t xml:space="preserve">of </w:t>
      </w:r>
      <w:r w:rsidR="00E359A2">
        <w:rPr>
          <w:sz w:val="24"/>
          <w:szCs w:val="24"/>
        </w:rPr>
        <w:t>activist work</w:t>
      </w:r>
      <w:r w:rsidR="006D18FE">
        <w:rPr>
          <w:sz w:val="24"/>
          <w:szCs w:val="24"/>
        </w:rPr>
        <w:t xml:space="preserve"> through the lived </w:t>
      </w:r>
      <w:r w:rsidR="00C46F66">
        <w:rPr>
          <w:sz w:val="24"/>
          <w:szCs w:val="24"/>
        </w:rPr>
        <w:t xml:space="preserve">experiences of socially engaged </w:t>
      </w:r>
      <w:r w:rsidR="00836EEA">
        <w:rPr>
          <w:sz w:val="24"/>
          <w:szCs w:val="24"/>
        </w:rPr>
        <w:t xml:space="preserve">museum and gallery </w:t>
      </w:r>
      <w:r w:rsidR="00C46F66">
        <w:rPr>
          <w:sz w:val="24"/>
          <w:szCs w:val="24"/>
        </w:rPr>
        <w:t xml:space="preserve">staff. </w:t>
      </w:r>
    </w:p>
    <w:p w14:paraId="1D761D59" w14:textId="77777777" w:rsidR="00CC1409" w:rsidRDefault="00CC1409" w:rsidP="00DD5153">
      <w:pPr>
        <w:spacing w:after="0"/>
        <w:rPr>
          <w:sz w:val="24"/>
          <w:szCs w:val="24"/>
        </w:rPr>
      </w:pPr>
    </w:p>
    <w:p w14:paraId="544DA9EC" w14:textId="1CF40293" w:rsidR="00795A75" w:rsidRDefault="007954B9" w:rsidP="00DD5153">
      <w:pPr>
        <w:spacing w:after="0"/>
        <w:rPr>
          <w:sz w:val="24"/>
        </w:rPr>
      </w:pPr>
      <w:r>
        <w:rPr>
          <w:sz w:val="24"/>
          <w:szCs w:val="24"/>
        </w:rPr>
        <w:t xml:space="preserve">How can we cultivate organisational cultures that nurture change-makers and shape to their values? </w:t>
      </w:r>
      <w:r w:rsidR="000A79BB">
        <w:rPr>
          <w:sz w:val="24"/>
          <w:szCs w:val="24"/>
        </w:rPr>
        <w:t xml:space="preserve">How </w:t>
      </w:r>
      <w:r w:rsidR="00891EA7">
        <w:rPr>
          <w:sz w:val="24"/>
          <w:szCs w:val="24"/>
        </w:rPr>
        <w:t>is the pursuit of</w:t>
      </w:r>
      <w:r w:rsidR="000A79BB">
        <w:rPr>
          <w:sz w:val="24"/>
          <w:szCs w:val="24"/>
        </w:rPr>
        <w:t xml:space="preserve"> social justice </w:t>
      </w:r>
      <w:r w:rsidR="00DD5153" w:rsidRPr="0014323A">
        <w:rPr>
          <w:sz w:val="24"/>
          <w:szCs w:val="24"/>
        </w:rPr>
        <w:t>suppress</w:t>
      </w:r>
      <w:r w:rsidR="000A79BB">
        <w:rPr>
          <w:sz w:val="24"/>
          <w:szCs w:val="24"/>
        </w:rPr>
        <w:t>ed</w:t>
      </w:r>
      <w:r w:rsidR="00C2291C">
        <w:rPr>
          <w:sz w:val="24"/>
          <w:szCs w:val="24"/>
        </w:rPr>
        <w:t xml:space="preserve"> and </w:t>
      </w:r>
      <w:r w:rsidR="00364CD2">
        <w:rPr>
          <w:sz w:val="24"/>
          <w:szCs w:val="24"/>
        </w:rPr>
        <w:t>adopted</w:t>
      </w:r>
      <w:r w:rsidR="00C2291C">
        <w:rPr>
          <w:sz w:val="24"/>
          <w:szCs w:val="24"/>
        </w:rPr>
        <w:t xml:space="preserve"> </w:t>
      </w:r>
      <w:r w:rsidR="00795A75">
        <w:rPr>
          <w:sz w:val="24"/>
          <w:szCs w:val="24"/>
        </w:rPr>
        <w:t xml:space="preserve">by the </w:t>
      </w:r>
      <w:r w:rsidR="00DE27B5">
        <w:rPr>
          <w:sz w:val="24"/>
          <w:szCs w:val="24"/>
        </w:rPr>
        <w:t xml:space="preserve">museum </w:t>
      </w:r>
      <w:r w:rsidR="00795A75">
        <w:rPr>
          <w:sz w:val="24"/>
          <w:szCs w:val="24"/>
        </w:rPr>
        <w:t>workplace?</w:t>
      </w:r>
      <w:r w:rsidR="00DD5153" w:rsidRPr="0014323A">
        <w:rPr>
          <w:sz w:val="24"/>
          <w:szCs w:val="24"/>
        </w:rPr>
        <w:t xml:space="preserve"> </w:t>
      </w:r>
      <w:r w:rsidR="002C7D8F">
        <w:rPr>
          <w:sz w:val="24"/>
          <w:szCs w:val="24"/>
        </w:rPr>
        <w:t xml:space="preserve">Interviewees </w:t>
      </w:r>
      <w:r w:rsidR="00B05695">
        <w:rPr>
          <w:sz w:val="24"/>
          <w:szCs w:val="24"/>
        </w:rPr>
        <w:t>will</w:t>
      </w:r>
      <w:r w:rsidR="002C7D8F">
        <w:rPr>
          <w:sz w:val="24"/>
          <w:szCs w:val="24"/>
        </w:rPr>
        <w:t xml:space="preserve"> take part in </w:t>
      </w:r>
      <w:r w:rsidR="002C7D8F">
        <w:rPr>
          <w:sz w:val="24"/>
        </w:rPr>
        <w:t>creative, feelings-led conversations in a compassionate</w:t>
      </w:r>
      <w:r w:rsidR="006672EE">
        <w:rPr>
          <w:sz w:val="24"/>
        </w:rPr>
        <w:t>, feminist</w:t>
      </w:r>
      <w:r w:rsidR="002C7D8F">
        <w:rPr>
          <w:sz w:val="24"/>
        </w:rPr>
        <w:t xml:space="preserve"> space to explore how personal emotions, values, and actions impact and are impacted by working life. </w:t>
      </w:r>
      <w:r w:rsidR="004E0206">
        <w:rPr>
          <w:sz w:val="24"/>
        </w:rPr>
        <w:t xml:space="preserve">Working collaboratively, </w:t>
      </w:r>
      <w:r w:rsidR="00341562">
        <w:rPr>
          <w:sz w:val="24"/>
        </w:rPr>
        <w:t xml:space="preserve">we will generate emotional knowledge that will </w:t>
      </w:r>
      <w:r w:rsidR="00FE5274">
        <w:rPr>
          <w:sz w:val="24"/>
        </w:rPr>
        <w:t xml:space="preserve">contribute to </w:t>
      </w:r>
      <w:r w:rsidR="001A28A8">
        <w:rPr>
          <w:sz w:val="24"/>
        </w:rPr>
        <w:t xml:space="preserve">raising the agency of change-makers </w:t>
      </w:r>
      <w:r w:rsidR="00A549DD">
        <w:rPr>
          <w:sz w:val="24"/>
        </w:rPr>
        <w:t>within museums</w:t>
      </w:r>
      <w:r w:rsidR="004B375A">
        <w:rPr>
          <w:sz w:val="24"/>
        </w:rPr>
        <w:t xml:space="preserve"> and galleries</w:t>
      </w:r>
      <w:r w:rsidR="00A549DD">
        <w:rPr>
          <w:sz w:val="24"/>
        </w:rPr>
        <w:t xml:space="preserve">. </w:t>
      </w:r>
      <w:r w:rsidR="002C7D8F">
        <w:rPr>
          <w:sz w:val="24"/>
        </w:rPr>
        <w:t xml:space="preserve"> </w:t>
      </w:r>
    </w:p>
    <w:p w14:paraId="5AD3CF50" w14:textId="77777777" w:rsidR="008876B8" w:rsidRDefault="008876B8" w:rsidP="00DD5153">
      <w:pPr>
        <w:spacing w:after="0"/>
        <w:rPr>
          <w:sz w:val="24"/>
        </w:rPr>
      </w:pPr>
    </w:p>
    <w:p w14:paraId="7A357271" w14:textId="645C2D7A" w:rsidR="00C55529" w:rsidRPr="00D47FC5" w:rsidRDefault="00D47FC5" w:rsidP="00DD5153">
      <w:pPr>
        <w:spacing w:after="0"/>
        <w:rPr>
          <w:i/>
          <w:iCs/>
          <w:sz w:val="24"/>
        </w:rPr>
      </w:pPr>
      <w:r>
        <w:rPr>
          <w:i/>
          <w:iCs/>
          <w:sz w:val="24"/>
        </w:rPr>
        <w:t>Participation Details</w:t>
      </w:r>
    </w:p>
    <w:p w14:paraId="012A61EC" w14:textId="1C0A2EA1" w:rsidR="006272EA" w:rsidRDefault="00174CD5" w:rsidP="002F3FA3">
      <w:pPr>
        <w:spacing w:after="0"/>
        <w:rPr>
          <w:sz w:val="24"/>
        </w:rPr>
      </w:pPr>
      <w:r>
        <w:rPr>
          <w:sz w:val="24"/>
        </w:rPr>
        <w:t xml:space="preserve">I am looking for museum </w:t>
      </w:r>
      <w:r w:rsidR="004B375A">
        <w:rPr>
          <w:sz w:val="24"/>
        </w:rPr>
        <w:t xml:space="preserve">and gallery </w:t>
      </w:r>
      <w:r>
        <w:rPr>
          <w:sz w:val="24"/>
        </w:rPr>
        <w:t xml:space="preserve">education and interpretation practitioners </w:t>
      </w:r>
      <w:r w:rsidR="00874145">
        <w:rPr>
          <w:sz w:val="24"/>
        </w:rPr>
        <w:t xml:space="preserve">in the UK </w:t>
      </w:r>
      <w:r>
        <w:rPr>
          <w:sz w:val="24"/>
        </w:rPr>
        <w:t>who would identify themselves and their work as socially engaged</w:t>
      </w:r>
      <w:r w:rsidR="00B5790B">
        <w:rPr>
          <w:sz w:val="24"/>
        </w:rPr>
        <w:t xml:space="preserve">, </w:t>
      </w:r>
      <w:r>
        <w:rPr>
          <w:sz w:val="24"/>
        </w:rPr>
        <w:t>activist</w:t>
      </w:r>
      <w:r w:rsidR="00B5790B">
        <w:rPr>
          <w:sz w:val="24"/>
        </w:rPr>
        <w:t xml:space="preserve">, </w:t>
      </w:r>
      <w:r>
        <w:rPr>
          <w:sz w:val="24"/>
        </w:rPr>
        <w:t>change-making</w:t>
      </w:r>
      <w:r w:rsidR="00B5790B">
        <w:rPr>
          <w:sz w:val="24"/>
        </w:rPr>
        <w:t>, or</w:t>
      </w:r>
      <w:r>
        <w:rPr>
          <w:sz w:val="24"/>
        </w:rPr>
        <w:t xml:space="preserve"> align</w:t>
      </w:r>
      <w:r w:rsidR="00B5790B">
        <w:rPr>
          <w:sz w:val="24"/>
        </w:rPr>
        <w:t>ed</w:t>
      </w:r>
      <w:r>
        <w:rPr>
          <w:sz w:val="24"/>
        </w:rPr>
        <w:t xml:space="preserve"> with social justice </w:t>
      </w:r>
      <w:r w:rsidR="000E7F04">
        <w:rPr>
          <w:sz w:val="24"/>
        </w:rPr>
        <w:t xml:space="preserve">and inclusion </w:t>
      </w:r>
      <w:r>
        <w:rPr>
          <w:sz w:val="24"/>
        </w:rPr>
        <w:t>values</w:t>
      </w:r>
      <w:r w:rsidR="00007882">
        <w:rPr>
          <w:sz w:val="24"/>
        </w:rPr>
        <w:t>,</w:t>
      </w:r>
      <w:r w:rsidR="000E7F04">
        <w:rPr>
          <w:sz w:val="24"/>
        </w:rPr>
        <w:t xml:space="preserve"> to take part in interviews that </w:t>
      </w:r>
      <w:r w:rsidR="00DD5153">
        <w:rPr>
          <w:sz w:val="24"/>
        </w:rPr>
        <w:t xml:space="preserve">explore the emotional experiences of change-making and working within museum organisational cultures. </w:t>
      </w:r>
      <w:r w:rsidR="00270801">
        <w:rPr>
          <w:sz w:val="24"/>
        </w:rPr>
        <w:t xml:space="preserve"> </w:t>
      </w:r>
      <w:r w:rsidR="002F3FA3">
        <w:rPr>
          <w:sz w:val="24"/>
        </w:rPr>
        <w:t>Participants need to be in (or recently in) minimum 9-month employment contracts</w:t>
      </w:r>
      <w:r w:rsidR="00AB42E5">
        <w:rPr>
          <w:sz w:val="24"/>
        </w:rPr>
        <w:t>, preferably i</w:t>
      </w:r>
      <w:r w:rsidR="002F3FA3">
        <w:rPr>
          <w:sz w:val="24"/>
        </w:rPr>
        <w:t xml:space="preserve">n </w:t>
      </w:r>
      <w:r w:rsidR="00493D64">
        <w:rPr>
          <w:sz w:val="24"/>
        </w:rPr>
        <w:t>established</w:t>
      </w:r>
      <w:r w:rsidR="002F3FA3">
        <w:rPr>
          <w:sz w:val="24"/>
        </w:rPr>
        <w:t xml:space="preserve"> museums, </w:t>
      </w:r>
      <w:r w:rsidR="00DF631F">
        <w:rPr>
          <w:sz w:val="24"/>
        </w:rPr>
        <w:t>(</w:t>
      </w:r>
      <w:r w:rsidR="00AB42E5">
        <w:rPr>
          <w:sz w:val="24"/>
        </w:rPr>
        <w:t>rather than</w:t>
      </w:r>
      <w:r w:rsidR="00E506CD">
        <w:rPr>
          <w:sz w:val="24"/>
        </w:rPr>
        <w:t>, for example,</w:t>
      </w:r>
      <w:r w:rsidR="002F3FA3">
        <w:rPr>
          <w:sz w:val="24"/>
        </w:rPr>
        <w:t xml:space="preserve"> pop-ups</w:t>
      </w:r>
      <w:r w:rsidR="00DF631F">
        <w:rPr>
          <w:sz w:val="24"/>
        </w:rPr>
        <w:t>)</w:t>
      </w:r>
      <w:r w:rsidR="002F3FA3">
        <w:rPr>
          <w:sz w:val="24"/>
        </w:rPr>
        <w:t xml:space="preserve">. You do not need to have had any significant change-making breakthroughs or projects, just experience of working for social justice within your museum. </w:t>
      </w:r>
      <w:r w:rsidR="005E14EE">
        <w:rPr>
          <w:sz w:val="24"/>
        </w:rPr>
        <w:t xml:space="preserve">All </w:t>
      </w:r>
      <w:r w:rsidR="00AA5F32">
        <w:rPr>
          <w:sz w:val="24"/>
        </w:rPr>
        <w:t xml:space="preserve">perspectives are welcome, but especially from female, </w:t>
      </w:r>
      <w:r w:rsidR="008D6D8C">
        <w:rPr>
          <w:sz w:val="24"/>
        </w:rPr>
        <w:t>LGBTQIA+</w:t>
      </w:r>
      <w:r w:rsidR="00AA5F32">
        <w:rPr>
          <w:sz w:val="24"/>
        </w:rPr>
        <w:t xml:space="preserve">, </w:t>
      </w:r>
      <w:r w:rsidR="00EB1BC7">
        <w:rPr>
          <w:sz w:val="24"/>
        </w:rPr>
        <w:t>POC, disabled</w:t>
      </w:r>
      <w:r w:rsidR="0049652C">
        <w:rPr>
          <w:sz w:val="24"/>
        </w:rPr>
        <w:t>,</w:t>
      </w:r>
      <w:r w:rsidR="00EB1BC7">
        <w:rPr>
          <w:sz w:val="24"/>
        </w:rPr>
        <w:t xml:space="preserve"> and working class practitioners.</w:t>
      </w:r>
    </w:p>
    <w:p w14:paraId="306D255F" w14:textId="77777777" w:rsidR="006272EA" w:rsidRDefault="006272EA" w:rsidP="002F3FA3">
      <w:pPr>
        <w:spacing w:after="0"/>
        <w:rPr>
          <w:sz w:val="24"/>
        </w:rPr>
      </w:pPr>
    </w:p>
    <w:p w14:paraId="4238A590" w14:textId="7539EE46" w:rsidR="002F3FA3" w:rsidRDefault="006055BA" w:rsidP="002F3FA3">
      <w:pPr>
        <w:spacing w:after="0"/>
        <w:rPr>
          <w:sz w:val="24"/>
        </w:rPr>
      </w:pPr>
      <w:r>
        <w:rPr>
          <w:sz w:val="24"/>
        </w:rPr>
        <w:t xml:space="preserve">Interviews will take place at the participant’s convenience </w:t>
      </w:r>
      <w:r w:rsidR="00445CFB">
        <w:rPr>
          <w:sz w:val="24"/>
        </w:rPr>
        <w:t xml:space="preserve">between March and June 2022, with working hours, </w:t>
      </w:r>
      <w:r w:rsidR="00ED2A5A">
        <w:rPr>
          <w:sz w:val="24"/>
        </w:rPr>
        <w:t>evening,</w:t>
      </w:r>
      <w:r w:rsidR="00445CFB">
        <w:rPr>
          <w:sz w:val="24"/>
        </w:rPr>
        <w:t xml:space="preserve"> and weekend times available. </w:t>
      </w:r>
      <w:r w:rsidR="00C65109">
        <w:rPr>
          <w:sz w:val="24"/>
        </w:rPr>
        <w:t xml:space="preserve">Interviews will likely take place online via a secure video call, but </w:t>
      </w:r>
      <w:r w:rsidR="000B2FBF">
        <w:rPr>
          <w:sz w:val="24"/>
        </w:rPr>
        <w:t xml:space="preserve">I am flexible to meeting in-person if </w:t>
      </w:r>
      <w:r w:rsidR="004C4CCB">
        <w:rPr>
          <w:sz w:val="24"/>
        </w:rPr>
        <w:t>required</w:t>
      </w:r>
      <w:r w:rsidR="000B2FBF">
        <w:rPr>
          <w:sz w:val="24"/>
        </w:rPr>
        <w:t xml:space="preserve">. They will likely take </w:t>
      </w:r>
      <w:r w:rsidR="00EB5B43">
        <w:rPr>
          <w:sz w:val="24"/>
        </w:rPr>
        <w:t xml:space="preserve">1-2 hours, </w:t>
      </w:r>
      <w:r w:rsidR="00B8031C">
        <w:rPr>
          <w:sz w:val="24"/>
        </w:rPr>
        <w:t>as well as a short preparatory conversation beforehand</w:t>
      </w:r>
      <w:r w:rsidR="006614DB">
        <w:rPr>
          <w:sz w:val="24"/>
        </w:rPr>
        <w:t xml:space="preserve">, but timing and scheduling are also flexible to </w:t>
      </w:r>
      <w:r w:rsidR="005E14EE">
        <w:rPr>
          <w:sz w:val="24"/>
        </w:rPr>
        <w:t xml:space="preserve">participant availability. </w:t>
      </w:r>
      <w:r w:rsidR="005A625C">
        <w:rPr>
          <w:sz w:val="24"/>
        </w:rPr>
        <w:t>Comfort</w:t>
      </w:r>
      <w:r w:rsidR="001E73CC">
        <w:rPr>
          <w:sz w:val="24"/>
        </w:rPr>
        <w:t>, accessibility</w:t>
      </w:r>
      <w:r w:rsidR="00F945FE">
        <w:rPr>
          <w:sz w:val="24"/>
        </w:rPr>
        <w:t>,</w:t>
      </w:r>
      <w:r w:rsidR="001E73CC">
        <w:rPr>
          <w:sz w:val="24"/>
        </w:rPr>
        <w:t xml:space="preserve"> and agency for participants will be top priority</w:t>
      </w:r>
      <w:r w:rsidR="00F945FE">
        <w:rPr>
          <w:sz w:val="24"/>
        </w:rPr>
        <w:t>,</w:t>
      </w:r>
      <w:r w:rsidR="001E73CC">
        <w:rPr>
          <w:sz w:val="24"/>
        </w:rPr>
        <w:t xml:space="preserve"> with ethical procedures and monitoring in place.</w:t>
      </w:r>
      <w:r w:rsidR="000B7905">
        <w:rPr>
          <w:sz w:val="24"/>
        </w:rPr>
        <w:t xml:space="preserve"> Interviews will include creative activities, flexible to the participant.</w:t>
      </w:r>
      <w:r w:rsidR="00820142">
        <w:rPr>
          <w:sz w:val="24"/>
        </w:rPr>
        <w:t xml:space="preserve"> All participant data will be held confidentially and all interview</w:t>
      </w:r>
      <w:r w:rsidR="00DD49DB">
        <w:rPr>
          <w:sz w:val="24"/>
        </w:rPr>
        <w:t>s will be anonymised.</w:t>
      </w:r>
    </w:p>
    <w:p w14:paraId="3943A176" w14:textId="77777777" w:rsidR="00B1456D" w:rsidRDefault="00B1456D" w:rsidP="00DD5153">
      <w:pPr>
        <w:spacing w:after="0"/>
        <w:rPr>
          <w:sz w:val="24"/>
        </w:rPr>
      </w:pPr>
    </w:p>
    <w:p w14:paraId="7FE7481D" w14:textId="3E03C27F" w:rsidR="00B1456D" w:rsidRDefault="00B1456D" w:rsidP="00DD5153">
      <w:pPr>
        <w:spacing w:after="0"/>
        <w:rPr>
          <w:sz w:val="24"/>
        </w:rPr>
      </w:pPr>
      <w:r>
        <w:rPr>
          <w:sz w:val="24"/>
        </w:rPr>
        <w:lastRenderedPageBreak/>
        <w:t xml:space="preserve">If you would be interested in taking part, please email me on </w:t>
      </w:r>
      <w:hyperlink r:id="rId6" w:history="1">
        <w:r w:rsidR="00F46A8F" w:rsidRPr="00F764E0">
          <w:rPr>
            <w:rStyle w:val="Hyperlink"/>
            <w:sz w:val="24"/>
          </w:rPr>
          <w:t>hmtb3@leicester.ac.uk</w:t>
        </w:r>
      </w:hyperlink>
      <w:r w:rsidR="00F46A8F">
        <w:rPr>
          <w:sz w:val="24"/>
        </w:rPr>
        <w:t xml:space="preserve">, I </w:t>
      </w:r>
      <w:r w:rsidR="00AB6B3D">
        <w:rPr>
          <w:sz w:val="24"/>
        </w:rPr>
        <w:t>will</w:t>
      </w:r>
      <w:r w:rsidR="003A6A3B">
        <w:rPr>
          <w:sz w:val="24"/>
        </w:rPr>
        <w:t xml:space="preserve"> be happy to</w:t>
      </w:r>
      <w:r w:rsidR="00F46A8F">
        <w:rPr>
          <w:sz w:val="24"/>
        </w:rPr>
        <w:t xml:space="preserve"> send the full project information and answer any questions.</w:t>
      </w:r>
    </w:p>
    <w:p w14:paraId="71ACB50F" w14:textId="77777777" w:rsidR="008876B8" w:rsidRDefault="008876B8" w:rsidP="00DD5153">
      <w:pPr>
        <w:spacing w:after="0"/>
        <w:rPr>
          <w:sz w:val="24"/>
        </w:rPr>
      </w:pPr>
    </w:p>
    <w:p w14:paraId="1915C15A" w14:textId="320A120E" w:rsidR="00F96F09" w:rsidRDefault="008876B8" w:rsidP="00ED47E2">
      <w:pPr>
        <w:spacing w:after="0"/>
      </w:pPr>
      <w:r w:rsidRPr="008876B8">
        <w:rPr>
          <w:i/>
          <w:iCs/>
          <w:sz w:val="24"/>
        </w:rPr>
        <w:t xml:space="preserve">The PhD is funded by the Economic and Social Research Council </w:t>
      </w:r>
      <w:r w:rsidR="00CD17CB">
        <w:rPr>
          <w:i/>
          <w:iCs/>
          <w:sz w:val="24"/>
        </w:rPr>
        <w:t xml:space="preserve">Midlands Graduate School </w:t>
      </w:r>
      <w:r w:rsidRPr="008876B8">
        <w:rPr>
          <w:i/>
          <w:iCs/>
          <w:sz w:val="24"/>
        </w:rPr>
        <w:t>Doctoral Training Partnership and is supervised at the School of Museum Studies, University of Leicester, by Dr Nuala Morse and Professor Richard Sandell.</w:t>
      </w:r>
    </w:p>
    <w:sectPr w:rsidR="00F96F09" w:rsidSect="0043458B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6877"/>
    <w:multiLevelType w:val="hybridMultilevel"/>
    <w:tmpl w:val="BBA8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53"/>
    <w:rsid w:val="00007882"/>
    <w:rsid w:val="00023889"/>
    <w:rsid w:val="000705CA"/>
    <w:rsid w:val="00070F99"/>
    <w:rsid w:val="00073937"/>
    <w:rsid w:val="0008462E"/>
    <w:rsid w:val="000966BB"/>
    <w:rsid w:val="000A79BB"/>
    <w:rsid w:val="000B2FBF"/>
    <w:rsid w:val="000B3249"/>
    <w:rsid w:val="000B7905"/>
    <w:rsid w:val="000E7F04"/>
    <w:rsid w:val="001619ED"/>
    <w:rsid w:val="00174CD5"/>
    <w:rsid w:val="001A28A8"/>
    <w:rsid w:val="001C00CC"/>
    <w:rsid w:val="001E3AF7"/>
    <w:rsid w:val="001E73CC"/>
    <w:rsid w:val="00205B22"/>
    <w:rsid w:val="0026281A"/>
    <w:rsid w:val="00263925"/>
    <w:rsid w:val="00270801"/>
    <w:rsid w:val="00274825"/>
    <w:rsid w:val="002B014C"/>
    <w:rsid w:val="002C7D8F"/>
    <w:rsid w:val="002D79E5"/>
    <w:rsid w:val="002E3EF0"/>
    <w:rsid w:val="002F3FA3"/>
    <w:rsid w:val="00341562"/>
    <w:rsid w:val="0035135D"/>
    <w:rsid w:val="00356E39"/>
    <w:rsid w:val="00364CD2"/>
    <w:rsid w:val="00384587"/>
    <w:rsid w:val="003A6A3B"/>
    <w:rsid w:val="004111F1"/>
    <w:rsid w:val="0043458B"/>
    <w:rsid w:val="00445CFB"/>
    <w:rsid w:val="00480CE0"/>
    <w:rsid w:val="004810D3"/>
    <w:rsid w:val="00493D64"/>
    <w:rsid w:val="0049652C"/>
    <w:rsid w:val="004B375A"/>
    <w:rsid w:val="004C4CCB"/>
    <w:rsid w:val="004C6048"/>
    <w:rsid w:val="004E0206"/>
    <w:rsid w:val="004F27E2"/>
    <w:rsid w:val="00572B9E"/>
    <w:rsid w:val="005A625C"/>
    <w:rsid w:val="005D73F2"/>
    <w:rsid w:val="005E14EE"/>
    <w:rsid w:val="006055BA"/>
    <w:rsid w:val="00607AAE"/>
    <w:rsid w:val="00612CE7"/>
    <w:rsid w:val="00624C19"/>
    <w:rsid w:val="006272EA"/>
    <w:rsid w:val="006614DB"/>
    <w:rsid w:val="006672EE"/>
    <w:rsid w:val="006D18FE"/>
    <w:rsid w:val="006D32BD"/>
    <w:rsid w:val="00721DD8"/>
    <w:rsid w:val="007237F2"/>
    <w:rsid w:val="00727E15"/>
    <w:rsid w:val="007409EA"/>
    <w:rsid w:val="00781476"/>
    <w:rsid w:val="007954B9"/>
    <w:rsid w:val="00795A75"/>
    <w:rsid w:val="00806D4A"/>
    <w:rsid w:val="00820142"/>
    <w:rsid w:val="00836EEA"/>
    <w:rsid w:val="00874145"/>
    <w:rsid w:val="008876B8"/>
    <w:rsid w:val="00891EA7"/>
    <w:rsid w:val="008A03C5"/>
    <w:rsid w:val="008A05C6"/>
    <w:rsid w:val="008D6D8C"/>
    <w:rsid w:val="00951F04"/>
    <w:rsid w:val="00983FAA"/>
    <w:rsid w:val="009C0AAA"/>
    <w:rsid w:val="009F47BB"/>
    <w:rsid w:val="00A03FEA"/>
    <w:rsid w:val="00A40AFB"/>
    <w:rsid w:val="00A44F1E"/>
    <w:rsid w:val="00A52031"/>
    <w:rsid w:val="00A549DD"/>
    <w:rsid w:val="00A61980"/>
    <w:rsid w:val="00AA5F32"/>
    <w:rsid w:val="00AB2ECF"/>
    <w:rsid w:val="00AB42E5"/>
    <w:rsid w:val="00AB6B3D"/>
    <w:rsid w:val="00B05695"/>
    <w:rsid w:val="00B1456D"/>
    <w:rsid w:val="00B31118"/>
    <w:rsid w:val="00B446BF"/>
    <w:rsid w:val="00B5790B"/>
    <w:rsid w:val="00B8031C"/>
    <w:rsid w:val="00BD54AC"/>
    <w:rsid w:val="00C130A8"/>
    <w:rsid w:val="00C2291C"/>
    <w:rsid w:val="00C27B05"/>
    <w:rsid w:val="00C33953"/>
    <w:rsid w:val="00C46F66"/>
    <w:rsid w:val="00C55529"/>
    <w:rsid w:val="00C65109"/>
    <w:rsid w:val="00CC1409"/>
    <w:rsid w:val="00CD17CB"/>
    <w:rsid w:val="00D0567F"/>
    <w:rsid w:val="00D25DAC"/>
    <w:rsid w:val="00D26232"/>
    <w:rsid w:val="00D3426B"/>
    <w:rsid w:val="00D45DAD"/>
    <w:rsid w:val="00D47FC5"/>
    <w:rsid w:val="00D9540D"/>
    <w:rsid w:val="00D95551"/>
    <w:rsid w:val="00DB021C"/>
    <w:rsid w:val="00DB1866"/>
    <w:rsid w:val="00DD49DB"/>
    <w:rsid w:val="00DD5153"/>
    <w:rsid w:val="00DE27B5"/>
    <w:rsid w:val="00DE744D"/>
    <w:rsid w:val="00DF367E"/>
    <w:rsid w:val="00DF631F"/>
    <w:rsid w:val="00E3185D"/>
    <w:rsid w:val="00E359A2"/>
    <w:rsid w:val="00E411BC"/>
    <w:rsid w:val="00E469CC"/>
    <w:rsid w:val="00E506CD"/>
    <w:rsid w:val="00E900EB"/>
    <w:rsid w:val="00EB1BC7"/>
    <w:rsid w:val="00EB5B43"/>
    <w:rsid w:val="00EB64FC"/>
    <w:rsid w:val="00ED2A5A"/>
    <w:rsid w:val="00ED47E2"/>
    <w:rsid w:val="00EE5CAC"/>
    <w:rsid w:val="00F0651F"/>
    <w:rsid w:val="00F076B5"/>
    <w:rsid w:val="00F45AE8"/>
    <w:rsid w:val="00F46A8F"/>
    <w:rsid w:val="00F945FE"/>
    <w:rsid w:val="00F96F09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2DC8"/>
  <w15:chartTrackingRefBased/>
  <w15:docId w15:val="{D5DDA991-5D06-4477-B051-DC374ABF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mtb3@leice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7523-1A82-44C8-A3CE-C54165C1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Bee</dc:creator>
  <cp:keywords/>
  <dc:description/>
  <cp:lastModifiedBy>Holly Bee</cp:lastModifiedBy>
  <cp:revision>88</cp:revision>
  <dcterms:created xsi:type="dcterms:W3CDTF">2022-02-06T17:22:00Z</dcterms:created>
  <dcterms:modified xsi:type="dcterms:W3CDTF">2022-02-23T15:17:00Z</dcterms:modified>
</cp:coreProperties>
</file>